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B97FE" w14:textId="77777777" w:rsidR="00B8031E" w:rsidRPr="00B8031E" w:rsidRDefault="00B8031E" w:rsidP="00B8031E">
      <w:pPr>
        <w:keepNext/>
        <w:keepLines/>
        <w:spacing w:before="120" w:after="0" w:line="240" w:lineRule="auto"/>
        <w:ind w:left="5103"/>
        <w:jc w:val="both"/>
        <w:outlineLvl w:val="1"/>
        <w:rPr>
          <w:rFonts w:ascii="Times New Roman" w:eastAsia="Calibri" w:hAnsi="Times New Roman" w:cs="Times New Roman"/>
          <w:sz w:val="24"/>
          <w:szCs w:val="24"/>
          <w:lang w:eastAsia="lt-LT"/>
        </w:rPr>
      </w:pPr>
      <w:bookmarkStart w:id="0" w:name="_Ref38539939"/>
      <w:bookmarkStart w:id="1" w:name="_Ref38541068"/>
      <w:bookmarkStart w:id="2" w:name="_Ref38885053"/>
      <w:bookmarkStart w:id="3" w:name="_Ref38899023"/>
      <w:bookmarkStart w:id="4" w:name="_Toc194312874"/>
      <w:r w:rsidRPr="00B8031E">
        <w:rPr>
          <w:rFonts w:ascii="Times New Roman" w:eastAsia="Calibri" w:hAnsi="Times New Roman" w:cs="Times New Roman"/>
          <w:sz w:val="24"/>
          <w:szCs w:val="24"/>
          <w:lang w:eastAsia="lt-LT"/>
        </w:rPr>
        <w:t>Pirkimo sąlygų 2 priedas „Techninė specifikacija“</w:t>
      </w:r>
      <w:bookmarkEnd w:id="0"/>
      <w:bookmarkEnd w:id="1"/>
      <w:bookmarkEnd w:id="2"/>
      <w:bookmarkEnd w:id="3"/>
      <w:bookmarkEnd w:id="4"/>
    </w:p>
    <w:p w14:paraId="013B813C" w14:textId="270B38BA" w:rsidR="004A5BDE" w:rsidRPr="009A0F80" w:rsidRDefault="004A5BDE" w:rsidP="00554709">
      <w:pPr>
        <w:tabs>
          <w:tab w:val="left" w:pos="8137"/>
        </w:tabs>
        <w:spacing w:after="0" w:line="240" w:lineRule="auto"/>
        <w:jc w:val="center"/>
        <w:rPr>
          <w:rFonts w:ascii="Times New Roman" w:eastAsia="Calibri" w:hAnsi="Times New Roman" w:cs="Times New Roman"/>
          <w:b/>
          <w:bCs/>
          <w:sz w:val="24"/>
          <w:szCs w:val="24"/>
        </w:rPr>
      </w:pPr>
    </w:p>
    <w:p w14:paraId="4DB5964D" w14:textId="77777777" w:rsidR="004A0C48" w:rsidRPr="009A0F80" w:rsidRDefault="004A0C48" w:rsidP="00E82F9E">
      <w:pPr>
        <w:tabs>
          <w:tab w:val="left" w:pos="8137"/>
        </w:tabs>
        <w:spacing w:after="0" w:line="240" w:lineRule="auto"/>
        <w:jc w:val="center"/>
        <w:rPr>
          <w:rFonts w:ascii="Times New Roman" w:eastAsia="Calibri" w:hAnsi="Times New Roman" w:cs="Times New Roman"/>
          <w:b/>
          <w:bCs/>
          <w:sz w:val="24"/>
          <w:szCs w:val="24"/>
        </w:rPr>
      </w:pPr>
      <w:r w:rsidRPr="009A0F80">
        <w:rPr>
          <w:rFonts w:ascii="Times New Roman" w:eastAsia="Calibri" w:hAnsi="Times New Roman" w:cs="Times New Roman"/>
          <w:b/>
          <w:bCs/>
          <w:sz w:val="24"/>
          <w:szCs w:val="24"/>
        </w:rPr>
        <w:t>TECHNINĖ SPECIFIKACIJA</w:t>
      </w:r>
    </w:p>
    <w:p w14:paraId="4A53F7D7" w14:textId="77777777" w:rsidR="004A0C48" w:rsidRPr="009A0F80" w:rsidRDefault="004A0C48" w:rsidP="004A0C48">
      <w:pPr>
        <w:tabs>
          <w:tab w:val="left" w:pos="284"/>
        </w:tabs>
        <w:spacing w:after="0" w:line="240" w:lineRule="auto"/>
        <w:ind w:firstLine="851"/>
        <w:jc w:val="center"/>
        <w:rPr>
          <w:rFonts w:ascii="Times New Roman" w:eastAsia="Calibri" w:hAnsi="Times New Roman" w:cs="Times New Roman"/>
          <w:b/>
          <w:bCs/>
          <w:sz w:val="24"/>
          <w:szCs w:val="24"/>
        </w:rPr>
      </w:pPr>
    </w:p>
    <w:p w14:paraId="1257D437" w14:textId="2E6575D8" w:rsidR="004A0C48" w:rsidRPr="009A0F8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Times New Roman" w:eastAsia="Calibri" w:hAnsi="Times New Roman" w:cs="Times New Roman"/>
          <w:b/>
          <w:sz w:val="24"/>
          <w:szCs w:val="24"/>
        </w:rPr>
      </w:pPr>
      <w:r w:rsidRPr="009A0F80">
        <w:rPr>
          <w:rFonts w:ascii="Times New Roman" w:eastAsia="Calibri" w:hAnsi="Times New Roman" w:cs="Times New Roman"/>
          <w:b/>
          <w:sz w:val="24"/>
          <w:szCs w:val="24"/>
        </w:rPr>
        <w:t>SĄVOKOS IR SUTRUMPINIMAI</w:t>
      </w:r>
    </w:p>
    <w:p w14:paraId="4E75050A" w14:textId="3807E736" w:rsidR="004A0C48" w:rsidRPr="008659C6" w:rsidRDefault="004A0C48" w:rsidP="00076004">
      <w:pPr>
        <w:numPr>
          <w:ilvl w:val="1"/>
          <w:numId w:val="1"/>
        </w:numPr>
        <w:tabs>
          <w:tab w:val="left" w:pos="284"/>
          <w:tab w:val="left" w:pos="426"/>
        </w:tabs>
        <w:spacing w:after="0" w:line="240" w:lineRule="auto"/>
        <w:ind w:left="0" w:firstLine="0"/>
        <w:jc w:val="both"/>
        <w:rPr>
          <w:rFonts w:ascii="Times New Roman" w:eastAsia="Calibri" w:hAnsi="Times New Roman" w:cs="Times New Roman"/>
          <w:bCs/>
          <w:sz w:val="24"/>
          <w:szCs w:val="24"/>
        </w:rPr>
      </w:pPr>
      <w:r w:rsidRPr="008659C6">
        <w:rPr>
          <w:rFonts w:ascii="Times New Roman" w:eastAsia="Calibri" w:hAnsi="Times New Roman" w:cs="Times New Roman"/>
          <w:bCs/>
          <w:sz w:val="24"/>
          <w:szCs w:val="24"/>
        </w:rPr>
        <w:t>Pirkėjas / P</w:t>
      </w:r>
      <w:r w:rsidR="00682323" w:rsidRPr="008659C6">
        <w:rPr>
          <w:rFonts w:ascii="Times New Roman" w:eastAsia="Calibri" w:hAnsi="Times New Roman" w:cs="Times New Roman"/>
          <w:bCs/>
          <w:sz w:val="24"/>
          <w:szCs w:val="24"/>
        </w:rPr>
        <w:t>erkančioji organizacija</w:t>
      </w:r>
      <w:r w:rsidRPr="008659C6">
        <w:rPr>
          <w:rFonts w:ascii="Times New Roman" w:eastAsia="Calibri" w:hAnsi="Times New Roman" w:cs="Times New Roman"/>
          <w:bCs/>
          <w:sz w:val="24"/>
          <w:szCs w:val="24"/>
        </w:rPr>
        <w:t xml:space="preserve"> – </w:t>
      </w:r>
      <w:r w:rsidR="004C2375" w:rsidRPr="008659C6">
        <w:rPr>
          <w:rFonts w:ascii="Times New Roman" w:eastAsia="Calibri" w:hAnsi="Times New Roman" w:cs="Times New Roman"/>
          <w:bCs/>
          <w:sz w:val="24"/>
          <w:szCs w:val="24"/>
        </w:rPr>
        <w:t>Alytaus rajono savivaldybės administracija</w:t>
      </w:r>
      <w:r w:rsidR="00FB571A" w:rsidRPr="008659C6">
        <w:rPr>
          <w:rFonts w:ascii="Times New Roman" w:eastAsia="Calibri" w:hAnsi="Times New Roman" w:cs="Times New Roman"/>
          <w:bCs/>
          <w:sz w:val="24"/>
          <w:szCs w:val="24"/>
        </w:rPr>
        <w:t>.</w:t>
      </w:r>
    </w:p>
    <w:p w14:paraId="7A4F4046" w14:textId="77777777" w:rsidR="004A0C48" w:rsidRPr="008659C6" w:rsidRDefault="004A0C48" w:rsidP="00076004">
      <w:pPr>
        <w:numPr>
          <w:ilvl w:val="1"/>
          <w:numId w:val="1"/>
        </w:numPr>
        <w:tabs>
          <w:tab w:val="left" w:pos="426"/>
          <w:tab w:val="left" w:pos="567"/>
        </w:tabs>
        <w:spacing w:after="0" w:line="240" w:lineRule="auto"/>
        <w:ind w:left="0" w:firstLine="0"/>
        <w:jc w:val="both"/>
        <w:rPr>
          <w:rFonts w:ascii="Times New Roman" w:eastAsia="Calibri" w:hAnsi="Times New Roman" w:cs="Times New Roman"/>
          <w:bCs/>
          <w:sz w:val="24"/>
          <w:szCs w:val="24"/>
        </w:rPr>
      </w:pPr>
      <w:r w:rsidRPr="008659C6">
        <w:rPr>
          <w:rFonts w:ascii="Times New Roman" w:eastAsia="Calibri" w:hAnsi="Times New Roman" w:cs="Times New Roman"/>
          <w:bCs/>
          <w:sz w:val="24"/>
          <w:szCs w:val="24"/>
        </w:rPr>
        <w:t>Tiekėjas –</w:t>
      </w:r>
      <w:r w:rsidR="00F83FAA" w:rsidRPr="008659C6">
        <w:rPr>
          <w:rFonts w:ascii="Times New Roman" w:eastAsia="Calibri" w:hAnsi="Times New Roman" w:cs="Times New Roman"/>
          <w:bCs/>
          <w:sz w:val="24"/>
          <w:szCs w:val="24"/>
        </w:rPr>
        <w:t xml:space="preserve"> </w:t>
      </w:r>
      <w:r w:rsidR="009A4D65" w:rsidRPr="008659C6">
        <w:rPr>
          <w:rFonts w:ascii="Times New Roman" w:hAnsi="Times New Roman" w:cs="Times New Roman"/>
          <w:bCs/>
          <w:color w:val="000000"/>
          <w:sz w:val="24"/>
          <w:szCs w:val="24"/>
        </w:rPr>
        <w:t xml:space="preserve">ūkio subjektas – fizinis asmuo, privatusis ar viešasis juridinis asmuo, kita organizacija ir jų padalinys arba tokių asmenų grupė, įskaitant laikinas ūkio subjektų asociacijas, </w:t>
      </w:r>
      <w:r w:rsidR="009A4D65" w:rsidRPr="008659C6">
        <w:rPr>
          <w:rFonts w:ascii="Times New Roman" w:eastAsia="Calibri" w:hAnsi="Times New Roman" w:cs="Times New Roman"/>
          <w:bCs/>
          <w:sz w:val="24"/>
          <w:szCs w:val="24"/>
        </w:rPr>
        <w:t>su kuriuo Pirkėjas sudarys šio Pirkimo</w:t>
      </w:r>
      <w:r w:rsidRPr="008659C6">
        <w:rPr>
          <w:rFonts w:ascii="Times New Roman" w:eastAsia="Calibri" w:hAnsi="Times New Roman" w:cs="Times New Roman"/>
          <w:bCs/>
          <w:sz w:val="24"/>
          <w:szCs w:val="24"/>
        </w:rPr>
        <w:t xml:space="preserve"> sutartį.</w:t>
      </w:r>
      <w:r w:rsidR="009A4D65" w:rsidRPr="008659C6">
        <w:rPr>
          <w:rFonts w:ascii="Times New Roman" w:hAnsi="Times New Roman" w:cs="Times New Roman"/>
          <w:bCs/>
          <w:color w:val="000000"/>
          <w:sz w:val="24"/>
          <w:szCs w:val="24"/>
        </w:rPr>
        <w:t xml:space="preserve"> </w:t>
      </w:r>
    </w:p>
    <w:p w14:paraId="0942A274" w14:textId="72B0B82C" w:rsidR="007D16A8" w:rsidRDefault="004A0C48" w:rsidP="00076004">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8659C6">
        <w:rPr>
          <w:rFonts w:ascii="Times New Roman" w:eastAsia="Calibri" w:hAnsi="Times New Roman" w:cs="Times New Roman"/>
          <w:bCs/>
          <w:sz w:val="24"/>
          <w:szCs w:val="24"/>
        </w:rPr>
        <w:t xml:space="preserve">Sutartis – </w:t>
      </w:r>
      <w:r w:rsidR="009A4D65" w:rsidRPr="008659C6">
        <w:rPr>
          <w:rFonts w:ascii="Times New Roman" w:eastAsia="Calibri" w:hAnsi="Times New Roman" w:cs="Times New Roman"/>
          <w:bCs/>
          <w:sz w:val="24"/>
          <w:szCs w:val="24"/>
        </w:rPr>
        <w:t>P</w:t>
      </w:r>
      <w:r w:rsidRPr="008659C6">
        <w:rPr>
          <w:rFonts w:ascii="Times New Roman" w:eastAsia="Calibri" w:hAnsi="Times New Roman" w:cs="Times New Roman"/>
          <w:bCs/>
          <w:sz w:val="24"/>
          <w:szCs w:val="24"/>
        </w:rPr>
        <w:t>irkimo</w:t>
      </w:r>
      <w:r w:rsidRPr="009A0F80">
        <w:rPr>
          <w:rFonts w:ascii="Times New Roman" w:eastAsia="Calibri" w:hAnsi="Times New Roman" w:cs="Times New Roman"/>
          <w:sz w:val="24"/>
          <w:szCs w:val="24"/>
        </w:rPr>
        <w:t xml:space="preserve"> sutartis, sudaroma tarp Tiekėjo ir Pirkėjo dėl šio Pirkimo objekto.</w:t>
      </w:r>
    </w:p>
    <w:p w14:paraId="7D160A5D" w14:textId="018FBED0" w:rsidR="00FA43FB" w:rsidRPr="001508A0" w:rsidRDefault="00FA43FB" w:rsidP="00076004">
      <w:pPr>
        <w:numPr>
          <w:ilvl w:val="1"/>
          <w:numId w:val="1"/>
        </w:numPr>
        <w:tabs>
          <w:tab w:val="left" w:pos="426"/>
          <w:tab w:val="left" w:pos="567"/>
        </w:tabs>
        <w:spacing w:after="0" w:line="240" w:lineRule="auto"/>
        <w:ind w:left="0" w:firstLine="0"/>
        <w:jc w:val="both"/>
        <w:rPr>
          <w:rFonts w:ascii="Times New Roman" w:eastAsia="Calibri" w:hAnsi="Times New Roman" w:cs="Times New Roman"/>
          <w:sz w:val="24"/>
          <w:szCs w:val="24"/>
        </w:rPr>
      </w:pPr>
      <w:r w:rsidRPr="00FA43FB">
        <w:rPr>
          <w:rFonts w:ascii="Times New Roman" w:eastAsia="Calibri" w:hAnsi="Times New Roman" w:cs="Times New Roman"/>
          <w:sz w:val="24"/>
          <w:szCs w:val="24"/>
        </w:rPr>
        <w:t xml:space="preserve">Prekės / baldai – virtuvės baldai su visomis komplektuojančiomis dalimis, furnitūra ir priedais, </w:t>
      </w:r>
      <w:r w:rsidRPr="001508A0">
        <w:rPr>
          <w:rFonts w:ascii="Times New Roman" w:eastAsia="Calibri" w:hAnsi="Times New Roman" w:cs="Times New Roman"/>
          <w:sz w:val="24"/>
          <w:szCs w:val="24"/>
        </w:rPr>
        <w:t>reikalingais tinkamam naudojimui.</w:t>
      </w:r>
    </w:p>
    <w:p w14:paraId="29931C6A" w14:textId="45CE34C0" w:rsidR="00FA43FB" w:rsidRDefault="001508A0" w:rsidP="00076004">
      <w:pPr>
        <w:numPr>
          <w:ilvl w:val="1"/>
          <w:numId w:val="1"/>
        </w:numPr>
        <w:tabs>
          <w:tab w:val="left" w:pos="426"/>
          <w:tab w:val="left" w:pos="851"/>
        </w:tabs>
        <w:spacing w:after="0" w:line="240" w:lineRule="auto"/>
        <w:ind w:left="0" w:firstLine="0"/>
        <w:jc w:val="both"/>
        <w:rPr>
          <w:rFonts w:ascii="Times New Roman" w:eastAsia="Calibri" w:hAnsi="Times New Roman" w:cs="Times New Roman"/>
          <w:sz w:val="24"/>
          <w:szCs w:val="24"/>
        </w:rPr>
      </w:pPr>
      <w:r w:rsidRPr="001508A0">
        <w:rPr>
          <w:rFonts w:ascii="Times New Roman" w:eastAsia="Calibri" w:hAnsi="Times New Roman" w:cs="Times New Roman"/>
          <w:sz w:val="24"/>
          <w:szCs w:val="24"/>
        </w:rPr>
        <w:t>Montavimas – baldų surinkimas, pastatymas, pritvirtinimas, sureguliavimas bei reikalingų pajungimų atlikimas.</w:t>
      </w:r>
    </w:p>
    <w:p w14:paraId="05B55275" w14:textId="77777777" w:rsidR="00172409" w:rsidRDefault="001508A0" w:rsidP="00172409">
      <w:pPr>
        <w:numPr>
          <w:ilvl w:val="1"/>
          <w:numId w:val="1"/>
        </w:numPr>
        <w:tabs>
          <w:tab w:val="left" w:pos="426"/>
          <w:tab w:val="left" w:pos="851"/>
        </w:tabs>
        <w:spacing w:after="0" w:line="240" w:lineRule="auto"/>
        <w:ind w:left="0" w:firstLine="0"/>
        <w:jc w:val="both"/>
        <w:rPr>
          <w:rFonts w:ascii="Times New Roman" w:eastAsia="Calibri" w:hAnsi="Times New Roman" w:cs="Times New Roman"/>
          <w:sz w:val="24"/>
          <w:szCs w:val="24"/>
        </w:rPr>
      </w:pPr>
      <w:r w:rsidRPr="001508A0">
        <w:rPr>
          <w:rFonts w:ascii="Times New Roman" w:eastAsia="Calibri" w:hAnsi="Times New Roman" w:cs="Times New Roman"/>
          <w:sz w:val="24"/>
          <w:szCs w:val="24"/>
        </w:rPr>
        <w:t>Objektas – pastatas Ateities g. 6, Simnas, kuriame įrengiami socialiniai būstai.</w:t>
      </w:r>
    </w:p>
    <w:p w14:paraId="64A0B3FA" w14:textId="58B0A96F" w:rsidR="00540B7E" w:rsidRPr="00172409" w:rsidRDefault="004D17E1" w:rsidP="00172409">
      <w:pPr>
        <w:numPr>
          <w:ilvl w:val="1"/>
          <w:numId w:val="1"/>
        </w:numPr>
        <w:tabs>
          <w:tab w:val="left" w:pos="426"/>
          <w:tab w:val="left" w:pos="851"/>
        </w:tabs>
        <w:spacing w:after="0" w:line="240" w:lineRule="auto"/>
        <w:ind w:left="0" w:firstLine="0"/>
        <w:jc w:val="both"/>
        <w:rPr>
          <w:rFonts w:ascii="Times New Roman" w:eastAsia="Calibri" w:hAnsi="Times New Roman" w:cs="Times New Roman"/>
          <w:sz w:val="24"/>
          <w:szCs w:val="24"/>
        </w:rPr>
      </w:pPr>
      <w:r w:rsidRPr="00172409">
        <w:rPr>
          <w:rFonts w:ascii="Times New Roman" w:eastAsia="Calibri" w:hAnsi="Times New Roman" w:cs="Times New Roman"/>
          <w:sz w:val="24"/>
          <w:szCs w:val="24"/>
        </w:rPr>
        <w:t xml:space="preserve">Rangovas  –  </w:t>
      </w:r>
      <w:r w:rsidR="00172409" w:rsidRPr="00172409">
        <w:rPr>
          <w:rFonts w:ascii="Times New Roman" w:eastAsia="Calibri" w:hAnsi="Times New Roman" w:cs="Times New Roman"/>
          <w:sz w:val="24"/>
          <w:szCs w:val="24"/>
        </w:rPr>
        <w:t xml:space="preserve">juridinis ar fizinis asmuo, su kuriuo Užsakovas yra sudaręs rangos darbų sutartį dėl objekto remonto darbų vykdymo pagal 2026 m. </w:t>
      </w:r>
      <w:r w:rsidR="00172409">
        <w:rPr>
          <w:rFonts w:ascii="Times New Roman" w:eastAsia="Calibri" w:hAnsi="Times New Roman" w:cs="Times New Roman"/>
          <w:sz w:val="24"/>
          <w:szCs w:val="24"/>
        </w:rPr>
        <w:t>kovo 6</w:t>
      </w:r>
      <w:r w:rsidR="00172409" w:rsidRPr="00172409">
        <w:rPr>
          <w:rFonts w:ascii="Times New Roman" w:eastAsia="Calibri" w:hAnsi="Times New Roman" w:cs="Times New Roman"/>
          <w:sz w:val="24"/>
          <w:szCs w:val="24"/>
        </w:rPr>
        <w:t xml:space="preserve"> d. rangos sutartį Nr. SUT-239 (viešai skelbiama CVP IS). Tiekėjas, vykdydamas baldų gamybos, pristatymo ir montavimo darbus, privalo bendradarbiauti bei derinti darbus su Rangovu tiek, kiek tai susiję su objekto parengtumu, inžinerinių tinklų sprendiniais, montavimo sąlygomis ir darbų organizavimu objekte.</w:t>
      </w:r>
    </w:p>
    <w:p w14:paraId="7871C6A5" w14:textId="34BC7E33" w:rsidR="004D17E1" w:rsidRPr="00540B7E" w:rsidRDefault="00540B7E" w:rsidP="00076004">
      <w:pPr>
        <w:numPr>
          <w:ilvl w:val="1"/>
          <w:numId w:val="1"/>
        </w:numPr>
        <w:tabs>
          <w:tab w:val="left" w:pos="426"/>
          <w:tab w:val="left" w:pos="851"/>
        </w:tabs>
        <w:spacing w:after="0" w:line="240" w:lineRule="auto"/>
        <w:ind w:left="0" w:firstLine="0"/>
        <w:jc w:val="both"/>
        <w:rPr>
          <w:rFonts w:ascii="Times New Roman" w:eastAsia="Calibri" w:hAnsi="Times New Roman" w:cs="Times New Roman"/>
          <w:sz w:val="24"/>
          <w:szCs w:val="24"/>
        </w:rPr>
      </w:pPr>
      <w:r w:rsidRPr="00540B7E">
        <w:rPr>
          <w:rFonts w:ascii="Times New Roman" w:eastAsia="Calibri" w:hAnsi="Times New Roman" w:cs="Times New Roman"/>
          <w:sz w:val="24"/>
          <w:szCs w:val="24"/>
        </w:rPr>
        <w:t>Projektas –</w:t>
      </w:r>
      <w:r w:rsidR="006119E6">
        <w:rPr>
          <w:rFonts w:ascii="Times New Roman" w:eastAsia="Calibri" w:hAnsi="Times New Roman" w:cs="Times New Roman"/>
          <w:sz w:val="24"/>
          <w:szCs w:val="24"/>
        </w:rPr>
        <w:t xml:space="preserve"> </w:t>
      </w:r>
      <w:r w:rsidRPr="00540B7E">
        <w:rPr>
          <w:rFonts w:ascii="Times New Roman" w:eastAsia="Calibri" w:hAnsi="Times New Roman" w:cs="Times New Roman"/>
          <w:sz w:val="24"/>
          <w:szCs w:val="24"/>
        </w:rPr>
        <w:t>Europos Sąjungos lėšomis bendrai finansuojam</w:t>
      </w:r>
      <w:r>
        <w:rPr>
          <w:rFonts w:ascii="Times New Roman" w:eastAsia="Calibri" w:hAnsi="Times New Roman" w:cs="Times New Roman"/>
          <w:sz w:val="24"/>
          <w:szCs w:val="24"/>
        </w:rPr>
        <w:t>as</w:t>
      </w:r>
      <w:r w:rsidRPr="00540B7E">
        <w:rPr>
          <w:rFonts w:ascii="Times New Roman" w:eastAsia="Calibri" w:hAnsi="Times New Roman" w:cs="Times New Roman"/>
          <w:sz w:val="24"/>
          <w:szCs w:val="24"/>
        </w:rPr>
        <w:t xml:space="preserve"> projekta</w:t>
      </w:r>
      <w:r>
        <w:rPr>
          <w:rFonts w:ascii="Times New Roman" w:eastAsia="Calibri" w:hAnsi="Times New Roman" w:cs="Times New Roman"/>
          <w:sz w:val="24"/>
          <w:szCs w:val="24"/>
        </w:rPr>
        <w:t>s „</w:t>
      </w:r>
      <w:r w:rsidR="00A92A64" w:rsidRPr="00A92A64">
        <w:rPr>
          <w:rFonts w:ascii="Times New Roman" w:eastAsia="Calibri" w:hAnsi="Times New Roman" w:cs="Times New Roman"/>
          <w:sz w:val="24"/>
          <w:szCs w:val="24"/>
        </w:rPr>
        <w:t>Socialinio būsto plėtra Alytaus rajone“</w:t>
      </w:r>
      <w:r w:rsidR="0095204A" w:rsidRPr="0095204A">
        <w:t xml:space="preserve"> </w:t>
      </w:r>
      <w:r w:rsidR="0095204A" w:rsidRPr="0095204A">
        <w:rPr>
          <w:rFonts w:ascii="Times New Roman" w:eastAsia="Calibri" w:hAnsi="Times New Roman" w:cs="Times New Roman"/>
          <w:sz w:val="24"/>
          <w:szCs w:val="24"/>
        </w:rPr>
        <w:t>Nr. 21-401-P-0001</w:t>
      </w:r>
      <w:r w:rsidR="0095204A">
        <w:rPr>
          <w:rFonts w:ascii="Times New Roman" w:eastAsia="Calibri" w:hAnsi="Times New Roman" w:cs="Times New Roman"/>
          <w:sz w:val="24"/>
          <w:szCs w:val="24"/>
        </w:rPr>
        <w:t>.</w:t>
      </w:r>
    </w:p>
    <w:p w14:paraId="2FC7E4C1" w14:textId="3C4593E9" w:rsidR="004A0C48" w:rsidRPr="009A0F8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Times New Roman" w:eastAsia="Calibri" w:hAnsi="Times New Roman" w:cs="Times New Roman"/>
          <w:b/>
          <w:sz w:val="24"/>
          <w:szCs w:val="24"/>
        </w:rPr>
      </w:pPr>
      <w:r w:rsidRPr="009A0F80">
        <w:rPr>
          <w:rFonts w:ascii="Times New Roman" w:eastAsia="Calibri" w:hAnsi="Times New Roman" w:cs="Times New Roman"/>
          <w:b/>
          <w:sz w:val="24"/>
          <w:szCs w:val="24"/>
          <w:shd w:val="clear" w:color="auto" w:fill="D9D9D9" w:themeFill="background1" w:themeFillShade="D9"/>
        </w:rPr>
        <w:t>PIRKIMO OBJEKTAS</w:t>
      </w:r>
      <w:r w:rsidR="00317D75">
        <w:rPr>
          <w:rFonts w:ascii="Times New Roman" w:eastAsia="Calibri" w:hAnsi="Times New Roman" w:cs="Times New Roman"/>
          <w:b/>
          <w:sz w:val="24"/>
          <w:szCs w:val="24"/>
          <w:shd w:val="clear" w:color="auto" w:fill="D9D9D9" w:themeFill="background1" w:themeFillShade="D9"/>
        </w:rPr>
        <w:t xml:space="preserve"> IR TIKSLAS</w:t>
      </w:r>
    </w:p>
    <w:p w14:paraId="15CCB401" w14:textId="702E441C" w:rsidR="00B975D9" w:rsidRPr="00A27E07" w:rsidRDefault="004A0C48" w:rsidP="00076004">
      <w:pPr>
        <w:pStyle w:val="Sraopastraipa"/>
        <w:numPr>
          <w:ilvl w:val="1"/>
          <w:numId w:val="2"/>
        </w:numPr>
        <w:tabs>
          <w:tab w:val="left" w:pos="426"/>
        </w:tabs>
        <w:spacing w:after="0" w:line="240" w:lineRule="auto"/>
        <w:ind w:left="0" w:firstLine="0"/>
        <w:jc w:val="both"/>
        <w:rPr>
          <w:rFonts w:ascii="Times New Roman" w:hAnsi="Times New Roman" w:cs="Times New Roman"/>
          <w:sz w:val="24"/>
          <w:szCs w:val="24"/>
        </w:rPr>
      </w:pPr>
      <w:r w:rsidRPr="00A27E07">
        <w:rPr>
          <w:rFonts w:ascii="Times New Roman" w:hAnsi="Times New Roman" w:cs="Times New Roman"/>
          <w:sz w:val="24"/>
          <w:szCs w:val="24"/>
        </w:rPr>
        <w:t xml:space="preserve">Pirkimo objektas – </w:t>
      </w:r>
      <w:r w:rsidR="004272D6" w:rsidRPr="00A27E07">
        <w:rPr>
          <w:rFonts w:ascii="Times New Roman" w:hAnsi="Times New Roman" w:cs="Times New Roman"/>
          <w:sz w:val="24"/>
          <w:szCs w:val="24"/>
        </w:rPr>
        <w:t>virtuvės baldų gamyba, pristatymas ir montavimas 20 socialinių būstų, įrengiamų pastate Ateities g. 6, Simnas.</w:t>
      </w:r>
    </w:p>
    <w:p w14:paraId="4EAE73C4" w14:textId="77777777" w:rsidR="00AE1AFD" w:rsidRDefault="00A27E07" w:rsidP="003E123E">
      <w:pPr>
        <w:pStyle w:val="Sraopastraipa"/>
        <w:numPr>
          <w:ilvl w:val="1"/>
          <w:numId w:val="2"/>
        </w:numPr>
        <w:tabs>
          <w:tab w:val="left" w:pos="426"/>
        </w:tabs>
        <w:spacing w:after="0" w:line="240" w:lineRule="auto"/>
        <w:ind w:left="0" w:firstLine="0"/>
        <w:jc w:val="both"/>
        <w:rPr>
          <w:rFonts w:ascii="Times New Roman" w:hAnsi="Times New Roman" w:cs="Times New Roman"/>
          <w:sz w:val="24"/>
          <w:szCs w:val="24"/>
        </w:rPr>
      </w:pPr>
      <w:r w:rsidRPr="00A27E07">
        <w:rPr>
          <w:rFonts w:ascii="Times New Roman" w:hAnsi="Times New Roman" w:cs="Times New Roman"/>
          <w:bCs/>
          <w:sz w:val="24"/>
          <w:szCs w:val="24"/>
        </w:rPr>
        <w:t>Tikslas – įrengti 10 virtuvės baldų komplektų socialiniam būstui asmenims su negalia ir jų šeimoms bei 10 virtuvės baldų komplektų socialinio būsto šeimoms.</w:t>
      </w:r>
    </w:p>
    <w:p w14:paraId="20246DE9" w14:textId="170C51E5" w:rsidR="003E123E" w:rsidRPr="00AE1AFD" w:rsidRDefault="003E123E" w:rsidP="003E123E">
      <w:pPr>
        <w:pStyle w:val="Sraopastraipa"/>
        <w:numPr>
          <w:ilvl w:val="1"/>
          <w:numId w:val="2"/>
        </w:numPr>
        <w:tabs>
          <w:tab w:val="left" w:pos="426"/>
        </w:tabs>
        <w:spacing w:after="0" w:line="240" w:lineRule="auto"/>
        <w:ind w:left="0" w:firstLine="0"/>
        <w:jc w:val="both"/>
        <w:rPr>
          <w:rFonts w:ascii="Times New Roman" w:hAnsi="Times New Roman" w:cs="Times New Roman"/>
          <w:sz w:val="24"/>
          <w:szCs w:val="24"/>
        </w:rPr>
      </w:pPr>
      <w:r w:rsidRPr="00AE1AFD">
        <w:rPr>
          <w:rFonts w:ascii="Times New Roman" w:hAnsi="Times New Roman" w:cs="Times New Roman"/>
          <w:sz w:val="24"/>
          <w:szCs w:val="24"/>
        </w:rPr>
        <w:t>Virtuvės baldai turi būti funkcionalūs, atsparūs kasdieniam naudojimui, lengvai prižiūrimi ir pritaikyti universalaus dizaino principams.</w:t>
      </w:r>
    </w:p>
    <w:p w14:paraId="63C1A391" w14:textId="44C80A33" w:rsidR="004A0C48" w:rsidRPr="009A0F80"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sz w:val="24"/>
          <w:szCs w:val="24"/>
        </w:rPr>
      </w:pPr>
      <w:r w:rsidRPr="009A0F80">
        <w:rPr>
          <w:rFonts w:ascii="Times New Roman" w:eastAsia="Calibri" w:hAnsi="Times New Roman" w:cs="Times New Roman"/>
          <w:b/>
          <w:sz w:val="24"/>
          <w:szCs w:val="24"/>
        </w:rPr>
        <w:t>REIKALAVIMAI PASLAUGOMS</w:t>
      </w:r>
      <w:r w:rsidR="00482CF9" w:rsidRPr="009A0F80">
        <w:rPr>
          <w:rFonts w:ascii="Times New Roman" w:eastAsia="Calibri" w:hAnsi="Times New Roman" w:cs="Times New Roman"/>
          <w:b/>
          <w:sz w:val="24"/>
          <w:szCs w:val="24"/>
        </w:rPr>
        <w:t xml:space="preserve"> </w:t>
      </w:r>
    </w:p>
    <w:p w14:paraId="531AE089" w14:textId="119C8FA3" w:rsidR="00FC34D3" w:rsidRDefault="00FC34D3" w:rsidP="00FC34D3">
      <w:pPr>
        <w:pStyle w:val="Sraopastraipa"/>
        <w:numPr>
          <w:ilvl w:val="1"/>
          <w:numId w:val="53"/>
        </w:numPr>
        <w:tabs>
          <w:tab w:val="left" w:pos="284"/>
          <w:tab w:val="left" w:pos="426"/>
        </w:tabs>
        <w:spacing w:after="0" w:line="240" w:lineRule="auto"/>
        <w:ind w:left="0" w:firstLine="0"/>
        <w:jc w:val="both"/>
        <w:rPr>
          <w:rFonts w:ascii="Times New Roman" w:hAnsi="Times New Roman" w:cs="Times New Roman"/>
          <w:b/>
          <w:sz w:val="24"/>
          <w:szCs w:val="24"/>
        </w:rPr>
      </w:pPr>
      <w:r w:rsidRPr="00FC34D3">
        <w:rPr>
          <w:rFonts w:ascii="Times New Roman" w:hAnsi="Times New Roman" w:cs="Times New Roman"/>
          <w:b/>
          <w:sz w:val="24"/>
          <w:szCs w:val="24"/>
        </w:rPr>
        <w:t>Bendrosios nuostatos</w:t>
      </w:r>
      <w:r w:rsidR="001C1451">
        <w:rPr>
          <w:rFonts w:ascii="Times New Roman" w:hAnsi="Times New Roman" w:cs="Times New Roman"/>
          <w:b/>
          <w:sz w:val="24"/>
          <w:szCs w:val="24"/>
        </w:rPr>
        <w:t>:</w:t>
      </w:r>
    </w:p>
    <w:p w14:paraId="77474F4C" w14:textId="138AA04C" w:rsidR="0069620A" w:rsidRPr="00FA65B9" w:rsidRDefault="00FA65B9" w:rsidP="00FA65B9">
      <w:pPr>
        <w:pStyle w:val="Sraopastraipa"/>
        <w:numPr>
          <w:ilvl w:val="2"/>
          <w:numId w:val="53"/>
        </w:numPr>
        <w:tabs>
          <w:tab w:val="left" w:pos="426"/>
          <w:tab w:val="left" w:pos="567"/>
        </w:tabs>
        <w:spacing w:after="0" w:line="240" w:lineRule="auto"/>
        <w:ind w:left="0" w:firstLine="0"/>
        <w:jc w:val="both"/>
        <w:rPr>
          <w:rFonts w:ascii="Times New Roman" w:hAnsi="Times New Roman" w:cs="Times New Roman"/>
          <w:b/>
          <w:sz w:val="24"/>
          <w:szCs w:val="24"/>
        </w:rPr>
      </w:pPr>
      <w:r w:rsidRPr="00FA65B9">
        <w:rPr>
          <w:rFonts w:ascii="Times New Roman" w:hAnsi="Times New Roman" w:cs="Times New Roman"/>
          <w:bCs/>
          <w:sz w:val="24"/>
          <w:szCs w:val="24"/>
        </w:rPr>
        <w:t>Pirkimo objektas turi būti įgyvendintas vadovaujantis parengta techninio projekto dokumentacija</w:t>
      </w:r>
      <w:r>
        <w:rPr>
          <w:rFonts w:ascii="Times New Roman" w:hAnsi="Times New Roman" w:cs="Times New Roman"/>
          <w:bCs/>
          <w:sz w:val="24"/>
          <w:szCs w:val="24"/>
        </w:rPr>
        <w:t xml:space="preserve"> –</w:t>
      </w:r>
      <w:r w:rsidR="006953DE" w:rsidRPr="00FA65B9">
        <w:rPr>
          <w:rFonts w:ascii="Times New Roman" w:hAnsi="Times New Roman" w:cs="Times New Roman"/>
          <w:bCs/>
          <w:sz w:val="24"/>
          <w:szCs w:val="24"/>
        </w:rPr>
        <w:t> Gyvenamosios paskirt</w:t>
      </w:r>
      <w:r w:rsidR="00FC34D3" w:rsidRPr="00FA65B9">
        <w:rPr>
          <w:rFonts w:ascii="Times New Roman" w:hAnsi="Times New Roman" w:cs="Times New Roman"/>
          <w:bCs/>
          <w:sz w:val="24"/>
          <w:szCs w:val="24"/>
        </w:rPr>
        <w:t>ies</w:t>
      </w:r>
      <w:r w:rsidR="006953DE" w:rsidRPr="00FA65B9">
        <w:rPr>
          <w:rFonts w:ascii="Times New Roman" w:hAnsi="Times New Roman" w:cs="Times New Roman"/>
          <w:bCs/>
          <w:sz w:val="24"/>
          <w:szCs w:val="24"/>
        </w:rPr>
        <w:t> (įvairioms socialinėms grupėms) pastato, Ateities g. 6, Simnas, Alytaus r. sav., kapitalinio remonto projekt</w:t>
      </w:r>
      <w:r>
        <w:rPr>
          <w:rFonts w:ascii="Times New Roman" w:hAnsi="Times New Roman" w:cs="Times New Roman"/>
          <w:bCs/>
          <w:sz w:val="24"/>
          <w:szCs w:val="24"/>
        </w:rPr>
        <w:t>u.</w:t>
      </w:r>
    </w:p>
    <w:p w14:paraId="18097E13" w14:textId="77777777" w:rsidR="0069620A" w:rsidRDefault="0069620A" w:rsidP="0069620A">
      <w:pPr>
        <w:pStyle w:val="Sraopastraipa"/>
        <w:tabs>
          <w:tab w:val="left" w:pos="426"/>
          <w:tab w:val="left" w:pos="567"/>
        </w:tabs>
        <w:spacing w:after="0" w:line="240" w:lineRule="auto"/>
        <w:ind w:left="0"/>
        <w:jc w:val="both"/>
        <w:rPr>
          <w:rFonts w:ascii="Times New Roman" w:hAnsi="Times New Roman" w:cs="Times New Roman"/>
          <w:b/>
          <w:sz w:val="24"/>
          <w:szCs w:val="24"/>
        </w:rPr>
      </w:pPr>
      <w:r w:rsidRPr="0069620A">
        <w:rPr>
          <w:rFonts w:ascii="Times New Roman" w:hAnsi="Times New Roman" w:cs="Times New Roman"/>
          <w:bCs/>
          <w:sz w:val="24"/>
          <w:szCs w:val="24"/>
        </w:rPr>
        <w:t>3.1.2. Virtuvės baldų išdėstymo orientacinės schemos pateikiamos techninio projekto brėžiniuose (Priedas Nr. 1) ir yra neatskiriama techninės specifikacijos dalis.</w:t>
      </w:r>
    </w:p>
    <w:p w14:paraId="105972C5" w14:textId="77777777" w:rsidR="0069620A" w:rsidRDefault="0069620A" w:rsidP="0069620A">
      <w:pPr>
        <w:pStyle w:val="Sraopastraipa"/>
        <w:tabs>
          <w:tab w:val="left" w:pos="426"/>
          <w:tab w:val="left" w:pos="567"/>
        </w:tabs>
        <w:spacing w:after="0" w:line="240" w:lineRule="auto"/>
        <w:ind w:left="0"/>
        <w:jc w:val="both"/>
        <w:rPr>
          <w:rFonts w:ascii="Times New Roman" w:hAnsi="Times New Roman" w:cs="Times New Roman"/>
          <w:b/>
          <w:sz w:val="24"/>
          <w:szCs w:val="24"/>
        </w:rPr>
      </w:pPr>
      <w:r w:rsidRPr="0069620A">
        <w:rPr>
          <w:rFonts w:ascii="Times New Roman" w:hAnsi="Times New Roman" w:cs="Times New Roman"/>
          <w:bCs/>
          <w:sz w:val="24"/>
          <w:szCs w:val="24"/>
        </w:rPr>
        <w:t>3.1.3. Techninio projekto brėžiniuose pateikti sprendiniai yra orientacinio pobūdžio ir nenurodo tikslių baldų matmenų, komplektacijos ar konkrečių baldų modelių.</w:t>
      </w:r>
    </w:p>
    <w:p w14:paraId="4E589947" w14:textId="77777777" w:rsidR="0069620A" w:rsidRDefault="0069620A" w:rsidP="0069620A">
      <w:pPr>
        <w:pStyle w:val="Sraopastraipa"/>
        <w:tabs>
          <w:tab w:val="left" w:pos="426"/>
          <w:tab w:val="left" w:pos="567"/>
        </w:tabs>
        <w:spacing w:after="0" w:line="240" w:lineRule="auto"/>
        <w:ind w:left="0"/>
        <w:jc w:val="both"/>
        <w:rPr>
          <w:rFonts w:ascii="Times New Roman" w:hAnsi="Times New Roman" w:cs="Times New Roman"/>
          <w:b/>
          <w:sz w:val="24"/>
          <w:szCs w:val="24"/>
        </w:rPr>
      </w:pPr>
      <w:r w:rsidRPr="0069620A">
        <w:rPr>
          <w:rFonts w:ascii="Times New Roman" w:hAnsi="Times New Roman" w:cs="Times New Roman"/>
          <w:bCs/>
          <w:sz w:val="24"/>
          <w:szCs w:val="24"/>
        </w:rPr>
        <w:t>3.1.4. Tiekėjas, rengdamas pasiūlymą bei vykdydamas baldų gamybą ir montavimą, privalo įvertinti faktinę situaciją objekte ir pagal ją patikslinti techninius sprendinius.</w:t>
      </w:r>
    </w:p>
    <w:p w14:paraId="6928E125" w14:textId="69125DA8" w:rsidR="0069620A"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Cs/>
          <w:sz w:val="24"/>
          <w:szCs w:val="24"/>
        </w:rPr>
        <w:t xml:space="preserve">3.1.5. </w:t>
      </w:r>
      <w:r w:rsidR="006119E6" w:rsidRPr="006119E6">
        <w:rPr>
          <w:rFonts w:ascii="Times New Roman" w:hAnsi="Times New Roman" w:cs="Times New Roman"/>
          <w:bCs/>
          <w:sz w:val="24"/>
          <w:szCs w:val="24"/>
        </w:rPr>
        <w:t>Techninio projekto brėžiniuose pateikiami orientaciniai virtuvės baldų išdėstymai bei buitinei technikai numatytos vietos. Tiekėjas, įvertinęs faktinę situaciją objekte, privalo parengti galutinius virtuvės baldų techninius sprendinius, matmenis, komplektaciją ir pritaikyti juos pagal objekto technines galimybes bei Užsakovo poreikius.</w:t>
      </w:r>
    </w:p>
    <w:p w14:paraId="085B6221" w14:textId="7A210736" w:rsidR="0069620A" w:rsidRDefault="0069620A" w:rsidP="0069620A">
      <w:pPr>
        <w:pStyle w:val="Sraopastraipa"/>
        <w:tabs>
          <w:tab w:val="left" w:pos="426"/>
          <w:tab w:val="left" w:pos="567"/>
        </w:tabs>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 xml:space="preserve">3.2. </w:t>
      </w:r>
      <w:r w:rsidR="00A64031" w:rsidRPr="0069620A">
        <w:rPr>
          <w:rFonts w:ascii="Times New Roman" w:hAnsi="Times New Roman" w:cs="Times New Roman"/>
          <w:b/>
          <w:bCs/>
          <w:sz w:val="24"/>
          <w:szCs w:val="24"/>
        </w:rPr>
        <w:t>Bendrieji reikalavimai</w:t>
      </w:r>
      <w:r w:rsidR="00270413">
        <w:rPr>
          <w:rFonts w:ascii="Times New Roman" w:hAnsi="Times New Roman" w:cs="Times New Roman"/>
          <w:b/>
          <w:bCs/>
          <w:sz w:val="24"/>
          <w:szCs w:val="24"/>
        </w:rPr>
        <w:t>:</w:t>
      </w:r>
    </w:p>
    <w:p w14:paraId="5E7369B2" w14:textId="77777777" w:rsidR="0069620A" w:rsidRPr="0069620A"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Cs/>
          <w:sz w:val="24"/>
          <w:szCs w:val="24"/>
        </w:rPr>
        <w:t>3.2.1. Prekės ir komplektuojančiosios dalys turi būti naujos, nenaudotos ir atitikti techninius reikalavimus.</w:t>
      </w:r>
    </w:p>
    <w:p w14:paraId="28E9105E" w14:textId="1025AC36" w:rsidR="00270413"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Cs/>
          <w:sz w:val="24"/>
          <w:szCs w:val="24"/>
        </w:rPr>
        <w:t xml:space="preserve">3.2.2. </w:t>
      </w:r>
      <w:r w:rsidR="00270413">
        <w:rPr>
          <w:rFonts w:ascii="Times New Roman" w:hAnsi="Times New Roman" w:cs="Times New Roman"/>
          <w:bCs/>
          <w:sz w:val="24"/>
          <w:szCs w:val="24"/>
        </w:rPr>
        <w:t>B</w:t>
      </w:r>
      <w:r w:rsidR="00270413" w:rsidRPr="00270413">
        <w:rPr>
          <w:rFonts w:ascii="Times New Roman" w:hAnsi="Times New Roman" w:cs="Times New Roman"/>
          <w:bCs/>
          <w:sz w:val="24"/>
          <w:szCs w:val="24"/>
        </w:rPr>
        <w:t>aldai turi būti pagaminti iš medžiagų, atsparių drėgmei, buitiniam nusidėvėjimui ir įbrėžimams.</w:t>
      </w:r>
    </w:p>
    <w:p w14:paraId="3131671A" w14:textId="6DFB71D3" w:rsidR="00F22297" w:rsidRPr="0069620A"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Cs/>
          <w:sz w:val="24"/>
          <w:szCs w:val="24"/>
        </w:rPr>
        <w:t xml:space="preserve">3.2.3. </w:t>
      </w:r>
      <w:r w:rsidR="00F22297" w:rsidRPr="00F22297">
        <w:rPr>
          <w:rFonts w:ascii="Times New Roman" w:hAnsi="Times New Roman" w:cs="Times New Roman"/>
          <w:bCs/>
          <w:sz w:val="24"/>
          <w:szCs w:val="24"/>
        </w:rPr>
        <w:t>Į pasiūlymo kainą turi būti įskaičiuotos visos su sutarties vykdymu susijusios išlaidos, įskaitant baldų gamybą, pristatymą, užnešimą, montavimą, reguliavimą, pakuočių ir atliekų išvežimą bei kitas tinkamam sutarties įvykdymui būtinas išlaidas.</w:t>
      </w:r>
    </w:p>
    <w:p w14:paraId="31350784" w14:textId="593969E6" w:rsidR="0069620A" w:rsidRPr="0069620A"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Cs/>
          <w:sz w:val="24"/>
          <w:szCs w:val="24"/>
        </w:rPr>
        <w:lastRenderedPageBreak/>
        <w:t xml:space="preserve">3.2.4. Baldai turi būti montuojami taip, kad nebūtų sugadintas pastatas, apdaila, inžineriniai tinklai ar kitas objekte esantis turtas. </w:t>
      </w:r>
      <w:r w:rsidR="00C112A1" w:rsidRPr="00C112A1">
        <w:rPr>
          <w:rFonts w:ascii="Times New Roman" w:hAnsi="Times New Roman" w:cs="Times New Roman"/>
          <w:bCs/>
          <w:sz w:val="24"/>
          <w:szCs w:val="24"/>
        </w:rPr>
        <w:t>Jeigu vykdydamas sutartį Tiekėjas sugadina Perkančiosios organizacijos ar trečiųjų asmenų turtą, jis privalo savo lėšomis atlyginti padarytą žalą.</w:t>
      </w:r>
    </w:p>
    <w:p w14:paraId="10466BC0" w14:textId="77777777" w:rsidR="0069620A"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Cs/>
          <w:sz w:val="24"/>
          <w:szCs w:val="24"/>
        </w:rPr>
        <w:t>3.2.5. Prekių pristatymo ir montavimo laikas turi būti suderintas su Perkančiąja organizacija ir (ar) Rangovu ne vėliau kaip prieš 10 darbo dienų.</w:t>
      </w:r>
    </w:p>
    <w:p w14:paraId="2CD6C521" w14:textId="77777777" w:rsidR="0069620A" w:rsidRDefault="0069620A" w:rsidP="0069620A">
      <w:pPr>
        <w:pStyle w:val="Sraopastraipa"/>
        <w:tabs>
          <w:tab w:val="left" w:pos="426"/>
          <w:tab w:val="left" w:pos="567"/>
        </w:tabs>
        <w:spacing w:after="0" w:line="240" w:lineRule="auto"/>
        <w:ind w:left="0"/>
        <w:jc w:val="both"/>
        <w:rPr>
          <w:rFonts w:ascii="Times New Roman" w:hAnsi="Times New Roman" w:cs="Times New Roman"/>
          <w:b/>
          <w:sz w:val="24"/>
          <w:szCs w:val="24"/>
        </w:rPr>
      </w:pPr>
      <w:r w:rsidRPr="0069620A">
        <w:rPr>
          <w:rFonts w:ascii="Times New Roman" w:hAnsi="Times New Roman" w:cs="Times New Roman"/>
          <w:b/>
          <w:sz w:val="24"/>
          <w:szCs w:val="24"/>
        </w:rPr>
        <w:t>3.3. Virtuvės baldų techniniai reikalavimai</w:t>
      </w:r>
    </w:p>
    <w:p w14:paraId="36967442" w14:textId="6EBD58D1" w:rsidR="0069620A"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27770B">
        <w:rPr>
          <w:rFonts w:ascii="Times New Roman" w:hAnsi="Times New Roman" w:cs="Times New Roman"/>
          <w:bCs/>
          <w:sz w:val="24"/>
          <w:szCs w:val="24"/>
        </w:rPr>
        <w:t>3.3.1. Virtuvės baldai turi būti suprojektuoti ir pritaikyti buitinei technikai</w:t>
      </w:r>
      <w:r w:rsidR="0027770B" w:rsidRPr="0027770B">
        <w:rPr>
          <w:rFonts w:ascii="Times New Roman" w:hAnsi="Times New Roman" w:cs="Times New Roman"/>
          <w:bCs/>
          <w:sz w:val="24"/>
          <w:szCs w:val="24"/>
        </w:rPr>
        <w:t xml:space="preserve"> – įmontuojamai orkaitei su kaitlente</w:t>
      </w:r>
      <w:r w:rsidR="00BF2F2F" w:rsidRPr="0027770B">
        <w:rPr>
          <w:rFonts w:ascii="Times New Roman" w:hAnsi="Times New Roman" w:cs="Times New Roman"/>
          <w:bCs/>
          <w:sz w:val="24"/>
          <w:szCs w:val="24"/>
        </w:rPr>
        <w:t>,</w:t>
      </w:r>
      <w:r w:rsidRPr="0027770B">
        <w:rPr>
          <w:rFonts w:ascii="Times New Roman" w:hAnsi="Times New Roman" w:cs="Times New Roman"/>
          <w:b/>
          <w:sz w:val="24"/>
          <w:szCs w:val="24"/>
        </w:rPr>
        <w:t xml:space="preserve"> </w:t>
      </w:r>
      <w:r w:rsidRPr="0027770B">
        <w:rPr>
          <w:rFonts w:ascii="Times New Roman" w:hAnsi="Times New Roman" w:cs="Times New Roman"/>
          <w:bCs/>
          <w:sz w:val="24"/>
          <w:szCs w:val="24"/>
        </w:rPr>
        <w:t>įmontuojamam gartraukiui</w:t>
      </w:r>
      <w:r w:rsidR="00BF2F2F" w:rsidRPr="0027770B">
        <w:rPr>
          <w:rFonts w:ascii="Times New Roman" w:hAnsi="Times New Roman" w:cs="Times New Roman"/>
          <w:bCs/>
          <w:sz w:val="24"/>
          <w:szCs w:val="24"/>
        </w:rPr>
        <w:t xml:space="preserve"> ir </w:t>
      </w:r>
      <w:r w:rsidR="0027770B" w:rsidRPr="0027770B">
        <w:rPr>
          <w:rFonts w:ascii="Times New Roman" w:hAnsi="Times New Roman" w:cs="Times New Roman"/>
          <w:bCs/>
          <w:sz w:val="24"/>
          <w:szCs w:val="24"/>
        </w:rPr>
        <w:t xml:space="preserve">numatyti vietą </w:t>
      </w:r>
      <w:r w:rsidRPr="0027770B">
        <w:rPr>
          <w:rFonts w:ascii="Times New Roman" w:hAnsi="Times New Roman" w:cs="Times New Roman"/>
          <w:bCs/>
          <w:sz w:val="24"/>
          <w:szCs w:val="24"/>
        </w:rPr>
        <w:t>laisvai pastatomam šaldytuvui.</w:t>
      </w:r>
    </w:p>
    <w:p w14:paraId="63D38409" w14:textId="1693F4C8" w:rsidR="0069620A" w:rsidRDefault="0069620A" w:rsidP="0069620A">
      <w:pPr>
        <w:pStyle w:val="Sraopastraipa"/>
        <w:tabs>
          <w:tab w:val="left" w:pos="426"/>
          <w:tab w:val="left" w:pos="567"/>
        </w:tabs>
        <w:spacing w:after="0" w:line="240" w:lineRule="auto"/>
        <w:ind w:left="0"/>
        <w:jc w:val="both"/>
        <w:rPr>
          <w:rFonts w:ascii="Times New Roman" w:hAnsi="Times New Roman" w:cs="Times New Roman"/>
          <w:b/>
          <w:sz w:val="24"/>
          <w:szCs w:val="24"/>
        </w:rPr>
      </w:pPr>
      <w:r w:rsidRPr="0069620A">
        <w:rPr>
          <w:rFonts w:ascii="Times New Roman" w:hAnsi="Times New Roman" w:cs="Times New Roman"/>
          <w:bCs/>
          <w:sz w:val="24"/>
          <w:szCs w:val="24"/>
        </w:rPr>
        <w:t>3.3.2. Buitinė technika į šį pirkimą neįtraukiama ir bus įsigyjama atskirai</w:t>
      </w:r>
      <w:r w:rsidR="00374DA6">
        <w:rPr>
          <w:rFonts w:ascii="Times New Roman" w:hAnsi="Times New Roman" w:cs="Times New Roman"/>
          <w:bCs/>
          <w:sz w:val="24"/>
          <w:szCs w:val="24"/>
        </w:rPr>
        <w:t>.</w:t>
      </w:r>
    </w:p>
    <w:p w14:paraId="50BA9E51" w14:textId="77777777" w:rsidR="00CF75F8"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Cs/>
          <w:sz w:val="24"/>
          <w:szCs w:val="24"/>
        </w:rPr>
        <w:t xml:space="preserve">3.3.3. </w:t>
      </w:r>
      <w:r w:rsidR="00CF75F8" w:rsidRPr="00CF75F8">
        <w:rPr>
          <w:rFonts w:ascii="Times New Roman" w:hAnsi="Times New Roman" w:cs="Times New Roman"/>
          <w:bCs/>
          <w:sz w:val="24"/>
          <w:szCs w:val="24"/>
        </w:rPr>
        <w:t>Kartu su virtuvės baldais turi būti pateikta ir sumontuota plautuvė, maišytuvas bei visi tinkamam baldų sumontavimui ir naudojimui būtini tvirtinimo elementai.</w:t>
      </w:r>
    </w:p>
    <w:p w14:paraId="1C37F942" w14:textId="3B60AA9F" w:rsidR="00CF75F8"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Cs/>
          <w:sz w:val="24"/>
          <w:szCs w:val="24"/>
        </w:rPr>
        <w:t xml:space="preserve">3.3.4. </w:t>
      </w:r>
      <w:r w:rsidR="00CF75F8" w:rsidRPr="00CF75F8">
        <w:rPr>
          <w:rFonts w:ascii="Times New Roman" w:hAnsi="Times New Roman" w:cs="Times New Roman"/>
          <w:bCs/>
          <w:sz w:val="24"/>
          <w:szCs w:val="24"/>
        </w:rPr>
        <w:t xml:space="preserve">Tiekėjas </w:t>
      </w:r>
      <w:r w:rsidR="00CF75F8">
        <w:rPr>
          <w:rFonts w:ascii="Times New Roman" w:hAnsi="Times New Roman" w:cs="Times New Roman"/>
          <w:bCs/>
          <w:sz w:val="24"/>
          <w:szCs w:val="24"/>
        </w:rPr>
        <w:t>privalo</w:t>
      </w:r>
      <w:r w:rsidR="00CF75F8" w:rsidRPr="00CF75F8">
        <w:rPr>
          <w:rFonts w:ascii="Times New Roman" w:hAnsi="Times New Roman" w:cs="Times New Roman"/>
          <w:bCs/>
          <w:sz w:val="24"/>
          <w:szCs w:val="24"/>
        </w:rPr>
        <w:t xml:space="preserve"> sudaryti galimybę pasirinkti baldų spalvą iš ne mažiau kaip 3 spalvų variantų.</w:t>
      </w:r>
    </w:p>
    <w:p w14:paraId="4FD70A07" w14:textId="58785A95" w:rsidR="0069620A" w:rsidRDefault="0069620A" w:rsidP="0069620A">
      <w:pPr>
        <w:pStyle w:val="Sraopastraipa"/>
        <w:tabs>
          <w:tab w:val="left" w:pos="426"/>
          <w:tab w:val="left" w:pos="567"/>
        </w:tabs>
        <w:spacing w:after="0" w:line="240" w:lineRule="auto"/>
        <w:ind w:left="0"/>
        <w:jc w:val="both"/>
        <w:rPr>
          <w:rFonts w:ascii="Times New Roman" w:hAnsi="Times New Roman" w:cs="Times New Roman"/>
          <w:b/>
          <w:sz w:val="24"/>
          <w:szCs w:val="24"/>
        </w:rPr>
      </w:pPr>
      <w:r w:rsidRPr="0069620A">
        <w:rPr>
          <w:rFonts w:ascii="Times New Roman" w:hAnsi="Times New Roman" w:cs="Times New Roman"/>
          <w:bCs/>
          <w:sz w:val="24"/>
          <w:szCs w:val="24"/>
        </w:rPr>
        <w:t>3.3.5. Spintelėje, kurioje montuojamas gartraukis, turi būti numatyta ventiliacinė anga.</w:t>
      </w:r>
    </w:p>
    <w:p w14:paraId="6D4750CC" w14:textId="77777777" w:rsidR="0069620A" w:rsidRDefault="0069620A" w:rsidP="0069620A">
      <w:pPr>
        <w:pStyle w:val="Sraopastraipa"/>
        <w:tabs>
          <w:tab w:val="left" w:pos="426"/>
          <w:tab w:val="left" w:pos="567"/>
        </w:tabs>
        <w:spacing w:after="0" w:line="240" w:lineRule="auto"/>
        <w:ind w:left="0"/>
        <w:jc w:val="both"/>
        <w:rPr>
          <w:rFonts w:ascii="Times New Roman" w:hAnsi="Times New Roman" w:cs="Times New Roman"/>
          <w:b/>
          <w:sz w:val="24"/>
          <w:szCs w:val="24"/>
        </w:rPr>
      </w:pPr>
      <w:r w:rsidRPr="0069620A">
        <w:rPr>
          <w:rFonts w:ascii="Times New Roman" w:hAnsi="Times New Roman" w:cs="Times New Roman"/>
          <w:bCs/>
          <w:sz w:val="24"/>
          <w:szCs w:val="24"/>
        </w:rPr>
        <w:t>3.3.6. Bent vienoje sieninėje spintelėje turi būti įrengta indų džiovyklė.</w:t>
      </w:r>
    </w:p>
    <w:p w14:paraId="080DE7F0" w14:textId="77777777" w:rsidR="0069620A"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Cs/>
          <w:sz w:val="24"/>
          <w:szCs w:val="24"/>
        </w:rPr>
        <w:t>3.3.7. Virtuvės baldai turi būti funkcionalūs, lengvai prižiūrimi ir pritaikyti socialinio būsto poreikiams.</w:t>
      </w:r>
    </w:p>
    <w:p w14:paraId="1C223575" w14:textId="2D058A62" w:rsidR="0069620A"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
          <w:sz w:val="24"/>
          <w:szCs w:val="24"/>
        </w:rPr>
        <w:t>3.4. Montavimo ir derinimo reikalavimai</w:t>
      </w:r>
      <w:r w:rsidR="001D162B">
        <w:rPr>
          <w:rFonts w:ascii="Times New Roman" w:hAnsi="Times New Roman" w:cs="Times New Roman"/>
          <w:b/>
          <w:sz w:val="24"/>
          <w:szCs w:val="24"/>
        </w:rPr>
        <w:t>:</w:t>
      </w:r>
    </w:p>
    <w:p w14:paraId="0CCEA476" w14:textId="7D0A27D4" w:rsidR="0069620A" w:rsidRPr="0069620A"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Cs/>
          <w:sz w:val="24"/>
          <w:szCs w:val="24"/>
        </w:rPr>
        <w:t xml:space="preserve">3.4.1. Tiekėjas, prieš pradėdamas baldų gamybą, privalo atvykti į objektą ir vietoje pasitikslinti faktinius patalpų matmenis </w:t>
      </w:r>
      <w:r w:rsidR="000E3CE0" w:rsidRPr="000E3CE0">
        <w:rPr>
          <w:rFonts w:ascii="Times New Roman" w:hAnsi="Times New Roman" w:cs="Times New Roman"/>
          <w:bCs/>
          <w:sz w:val="24"/>
          <w:szCs w:val="24"/>
        </w:rPr>
        <w:t>bei įvertinti baldų montavimo sąlygas</w:t>
      </w:r>
      <w:r w:rsidRPr="0069620A">
        <w:rPr>
          <w:rFonts w:ascii="Times New Roman" w:hAnsi="Times New Roman" w:cs="Times New Roman"/>
          <w:bCs/>
          <w:sz w:val="24"/>
          <w:szCs w:val="24"/>
        </w:rPr>
        <w:t>.</w:t>
      </w:r>
    </w:p>
    <w:p w14:paraId="18E1887F" w14:textId="77777777" w:rsidR="0069620A" w:rsidRPr="0069620A"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Cs/>
          <w:sz w:val="24"/>
          <w:szCs w:val="24"/>
        </w:rPr>
        <w:t>3.4.2. Faktiniai baldų matmenys turi būti tikslinami pagal faktinę situaciją objekte.</w:t>
      </w:r>
    </w:p>
    <w:p w14:paraId="13F4F317" w14:textId="77777777" w:rsidR="0069620A" w:rsidRPr="0069620A"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Cs/>
          <w:sz w:val="24"/>
          <w:szCs w:val="24"/>
        </w:rPr>
        <w:t>3.4.3. Tiekėjas, prieš pradėdamas baldų gamybą ir montavimą, privalo kartu su Perkančiosios organizacijos atstovais ir Rangovu įvertinti bei suderinti buitinei technikai reikalingų elektros taškų, rozečių, santechnikos bei kitų inžinerinių tinklų vietas.</w:t>
      </w:r>
    </w:p>
    <w:p w14:paraId="10F7D33B" w14:textId="390BFBF5" w:rsidR="0069620A" w:rsidRPr="0069620A" w:rsidRDefault="0069620A" w:rsidP="0069620A">
      <w:pPr>
        <w:pStyle w:val="Sraopastraipa"/>
        <w:tabs>
          <w:tab w:val="left" w:pos="426"/>
          <w:tab w:val="left" w:pos="567"/>
        </w:tabs>
        <w:spacing w:after="0" w:line="240" w:lineRule="auto"/>
        <w:ind w:left="0"/>
        <w:jc w:val="both"/>
        <w:rPr>
          <w:rFonts w:ascii="Times New Roman" w:hAnsi="Times New Roman" w:cs="Times New Roman"/>
          <w:bCs/>
          <w:sz w:val="24"/>
          <w:szCs w:val="24"/>
        </w:rPr>
      </w:pPr>
      <w:r w:rsidRPr="0069620A">
        <w:rPr>
          <w:rFonts w:ascii="Times New Roman" w:hAnsi="Times New Roman" w:cs="Times New Roman"/>
          <w:bCs/>
          <w:sz w:val="24"/>
          <w:szCs w:val="24"/>
        </w:rPr>
        <w:t xml:space="preserve">3.4.5. </w:t>
      </w:r>
      <w:r w:rsidR="008038F8" w:rsidRPr="008038F8">
        <w:rPr>
          <w:rFonts w:ascii="Times New Roman" w:hAnsi="Times New Roman" w:cs="Times New Roman"/>
          <w:bCs/>
          <w:sz w:val="24"/>
          <w:szCs w:val="24"/>
        </w:rPr>
        <w:t>Tiekėjas priėmimo–perdavimo akt</w:t>
      </w:r>
      <w:r w:rsidR="000D67D7">
        <w:rPr>
          <w:rFonts w:ascii="Times New Roman" w:hAnsi="Times New Roman" w:cs="Times New Roman"/>
          <w:bCs/>
          <w:sz w:val="24"/>
          <w:szCs w:val="24"/>
        </w:rPr>
        <w:t>e</w:t>
      </w:r>
      <w:r w:rsidR="008038F8" w:rsidRPr="008038F8">
        <w:rPr>
          <w:rFonts w:ascii="Times New Roman" w:hAnsi="Times New Roman" w:cs="Times New Roman"/>
          <w:bCs/>
          <w:sz w:val="24"/>
          <w:szCs w:val="24"/>
        </w:rPr>
        <w:t xml:space="preserve"> ir PVM sąskaitose faktūro</w:t>
      </w:r>
      <w:r w:rsidR="000D67D7">
        <w:rPr>
          <w:rFonts w:ascii="Times New Roman" w:hAnsi="Times New Roman" w:cs="Times New Roman"/>
          <w:bCs/>
          <w:sz w:val="24"/>
          <w:szCs w:val="24"/>
        </w:rPr>
        <w:t>je</w:t>
      </w:r>
      <w:r w:rsidR="008038F8" w:rsidRPr="008038F8">
        <w:rPr>
          <w:rFonts w:ascii="Times New Roman" w:hAnsi="Times New Roman" w:cs="Times New Roman"/>
          <w:bCs/>
          <w:sz w:val="24"/>
          <w:szCs w:val="24"/>
        </w:rPr>
        <w:t xml:space="preserve"> privalo aiškiai nurodyti būstą, kuriame baldai sumontuoti, perduotų baldų komplektų kiekį ir atliktų montavimo darbų apimtį.</w:t>
      </w:r>
    </w:p>
    <w:p w14:paraId="6A093B44" w14:textId="0C1078C8" w:rsidR="008B21ED" w:rsidRPr="0069620A" w:rsidRDefault="00662257" w:rsidP="0069620A">
      <w:pPr>
        <w:pStyle w:val="Sraopastraipa"/>
        <w:numPr>
          <w:ilvl w:val="0"/>
          <w:numId w:val="62"/>
        </w:numPr>
        <w:pBdr>
          <w:top w:val="single" w:sz="8" w:space="1" w:color="auto"/>
          <w:bottom w:val="single" w:sz="8" w:space="1" w:color="auto"/>
        </w:pBdr>
        <w:shd w:val="clear" w:color="auto" w:fill="D9D9D9" w:themeFill="background1" w:themeFillShade="D9"/>
        <w:tabs>
          <w:tab w:val="left" w:pos="284"/>
          <w:tab w:val="left" w:pos="851"/>
        </w:tabs>
        <w:spacing w:after="0" w:line="240" w:lineRule="auto"/>
        <w:rPr>
          <w:rFonts w:ascii="Times New Roman" w:eastAsia="Calibri" w:hAnsi="Times New Roman" w:cs="Times New Roman"/>
          <w:b/>
          <w:sz w:val="24"/>
          <w:szCs w:val="24"/>
        </w:rPr>
      </w:pPr>
      <w:r w:rsidRPr="0069620A">
        <w:rPr>
          <w:rFonts w:ascii="Times New Roman" w:eastAsia="Calibri" w:hAnsi="Times New Roman" w:cs="Times New Roman"/>
          <w:b/>
          <w:sz w:val="24"/>
          <w:szCs w:val="24"/>
        </w:rPr>
        <w:t xml:space="preserve">PASLAUGŲ </w:t>
      </w:r>
      <w:r w:rsidR="00C11861" w:rsidRPr="0069620A">
        <w:rPr>
          <w:rFonts w:ascii="Times New Roman" w:eastAsia="Calibri" w:hAnsi="Times New Roman" w:cs="Times New Roman"/>
          <w:b/>
          <w:sz w:val="24"/>
          <w:szCs w:val="24"/>
        </w:rPr>
        <w:t>TRUKMĖ</w:t>
      </w:r>
    </w:p>
    <w:p w14:paraId="22CF3D2A" w14:textId="0FF1089F" w:rsidR="002F1231" w:rsidRPr="0090365E" w:rsidRDefault="002F1231" w:rsidP="0069620A">
      <w:pPr>
        <w:pStyle w:val="Sraopastraipa"/>
        <w:numPr>
          <w:ilvl w:val="1"/>
          <w:numId w:val="62"/>
        </w:numPr>
        <w:tabs>
          <w:tab w:val="left" w:pos="0"/>
          <w:tab w:val="left" w:pos="426"/>
          <w:tab w:val="left" w:pos="709"/>
        </w:tabs>
        <w:jc w:val="both"/>
        <w:rPr>
          <w:rFonts w:ascii="Times New Roman" w:hAnsi="Times New Roman" w:cs="Times New Roman"/>
          <w:color w:val="000000" w:themeColor="text1"/>
          <w:sz w:val="24"/>
          <w:szCs w:val="24"/>
        </w:rPr>
      </w:pPr>
      <w:r w:rsidRPr="002F1231">
        <w:rPr>
          <w:rFonts w:ascii="Times New Roman" w:hAnsi="Times New Roman" w:cs="Times New Roman"/>
          <w:color w:val="000000" w:themeColor="text1"/>
          <w:sz w:val="24"/>
          <w:szCs w:val="24"/>
        </w:rPr>
        <w:t xml:space="preserve">Baldų gamyba, pristatymas ir montavimas turi būti atlikti sutartyje nustatytais terminais. </w:t>
      </w:r>
    </w:p>
    <w:p w14:paraId="1DB69DC1" w14:textId="12D0E8FC" w:rsidR="00545B93" w:rsidRPr="00797CAC" w:rsidRDefault="00F43A4F" w:rsidP="0069620A">
      <w:pPr>
        <w:pStyle w:val="Sraopastraipa"/>
        <w:numPr>
          <w:ilvl w:val="0"/>
          <w:numId w:val="62"/>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sz w:val="24"/>
          <w:szCs w:val="24"/>
        </w:rPr>
      </w:pPr>
      <w:r w:rsidRPr="00A33C8D">
        <w:rPr>
          <w:rFonts w:ascii="Times New Roman" w:eastAsia="Calibri" w:hAnsi="Times New Roman" w:cs="Times New Roman"/>
          <w:b/>
          <w:sz w:val="24"/>
          <w:szCs w:val="24"/>
        </w:rPr>
        <w:t>REIKALAVIMAI T</w:t>
      </w:r>
      <w:r w:rsidR="00A33C8D" w:rsidRPr="00A33C8D">
        <w:rPr>
          <w:rFonts w:ascii="Times New Roman" w:eastAsia="Calibri" w:hAnsi="Times New Roman" w:cs="Times New Roman"/>
          <w:b/>
          <w:sz w:val="24"/>
          <w:szCs w:val="24"/>
        </w:rPr>
        <w:t>IEKĖJUI</w:t>
      </w:r>
    </w:p>
    <w:p w14:paraId="785E5D24" w14:textId="77777777" w:rsidR="006119E6" w:rsidRDefault="00545B93" w:rsidP="006119E6">
      <w:pPr>
        <w:pStyle w:val="Sraopastraipa"/>
        <w:numPr>
          <w:ilvl w:val="1"/>
          <w:numId w:val="62"/>
        </w:numPr>
        <w:tabs>
          <w:tab w:val="left" w:pos="0"/>
          <w:tab w:val="left" w:pos="426"/>
        </w:tabs>
        <w:spacing w:after="0" w:line="240" w:lineRule="auto"/>
        <w:ind w:left="0" w:firstLine="0"/>
        <w:jc w:val="both"/>
        <w:rPr>
          <w:rFonts w:ascii="Times New Roman" w:hAnsi="Times New Roman" w:cs="Times New Roman"/>
          <w:color w:val="000000" w:themeColor="text1"/>
          <w:sz w:val="24"/>
          <w:szCs w:val="24"/>
        </w:rPr>
      </w:pPr>
      <w:r w:rsidRPr="00545B93">
        <w:rPr>
          <w:rFonts w:ascii="Times New Roman" w:hAnsi="Times New Roman" w:cs="Times New Roman"/>
          <w:color w:val="000000" w:themeColor="text1"/>
          <w:sz w:val="24"/>
          <w:szCs w:val="24"/>
        </w:rPr>
        <w:t>Tiekėjas privalo laikytis darbuotojų saugos, priešgaisrinės saugos ir aplinkosauginių</w:t>
      </w:r>
      <w:r>
        <w:rPr>
          <w:rFonts w:ascii="Times New Roman" w:hAnsi="Times New Roman" w:cs="Times New Roman"/>
          <w:color w:val="000000" w:themeColor="text1"/>
          <w:sz w:val="24"/>
          <w:szCs w:val="24"/>
        </w:rPr>
        <w:t xml:space="preserve"> </w:t>
      </w:r>
      <w:r w:rsidRPr="00545B93">
        <w:rPr>
          <w:rFonts w:ascii="Times New Roman" w:hAnsi="Times New Roman" w:cs="Times New Roman"/>
          <w:color w:val="000000" w:themeColor="text1"/>
          <w:sz w:val="24"/>
          <w:szCs w:val="24"/>
        </w:rPr>
        <w:t xml:space="preserve">reikalavimų. </w:t>
      </w:r>
    </w:p>
    <w:p w14:paraId="395D5DE4" w14:textId="01FD9589" w:rsidR="001C59B2" w:rsidRDefault="00545B93" w:rsidP="006119E6">
      <w:pPr>
        <w:pStyle w:val="Sraopastraipa"/>
        <w:numPr>
          <w:ilvl w:val="1"/>
          <w:numId w:val="62"/>
        </w:numPr>
        <w:tabs>
          <w:tab w:val="left" w:pos="0"/>
          <w:tab w:val="left" w:pos="426"/>
        </w:tabs>
        <w:spacing w:after="0" w:line="240" w:lineRule="auto"/>
        <w:ind w:left="0" w:firstLine="0"/>
        <w:jc w:val="both"/>
        <w:rPr>
          <w:rFonts w:ascii="Times New Roman" w:hAnsi="Times New Roman" w:cs="Times New Roman"/>
          <w:color w:val="000000" w:themeColor="text1"/>
          <w:sz w:val="24"/>
          <w:szCs w:val="24"/>
        </w:rPr>
      </w:pPr>
      <w:r w:rsidRPr="006119E6">
        <w:rPr>
          <w:rFonts w:ascii="Times New Roman" w:hAnsi="Times New Roman" w:cs="Times New Roman"/>
          <w:color w:val="000000" w:themeColor="text1"/>
          <w:sz w:val="24"/>
          <w:szCs w:val="24"/>
        </w:rPr>
        <w:t>Garantinis terminas baldams ir furnitūrai – ne trumpesnis kaip 24 mėnesiai.</w:t>
      </w:r>
    </w:p>
    <w:p w14:paraId="3B538B1B" w14:textId="59B3443F" w:rsidR="006119E6" w:rsidRPr="006119E6" w:rsidRDefault="006119E6" w:rsidP="006119E6">
      <w:pPr>
        <w:pStyle w:val="Sraopastraipa"/>
        <w:numPr>
          <w:ilvl w:val="1"/>
          <w:numId w:val="62"/>
        </w:numPr>
        <w:tabs>
          <w:tab w:val="left" w:pos="0"/>
          <w:tab w:val="left" w:pos="426"/>
        </w:tabs>
        <w:spacing w:after="0" w:line="240" w:lineRule="auto"/>
        <w:ind w:left="0" w:firstLine="0"/>
        <w:jc w:val="both"/>
        <w:rPr>
          <w:rFonts w:ascii="Times New Roman" w:hAnsi="Times New Roman" w:cs="Times New Roman"/>
          <w:color w:val="000000" w:themeColor="text1"/>
          <w:sz w:val="24"/>
          <w:szCs w:val="24"/>
        </w:rPr>
      </w:pPr>
      <w:r w:rsidRPr="006119E6">
        <w:rPr>
          <w:rFonts w:ascii="Times New Roman" w:hAnsi="Times New Roman" w:cs="Times New Roman"/>
          <w:color w:val="000000" w:themeColor="text1"/>
          <w:sz w:val="24"/>
          <w:szCs w:val="24"/>
        </w:rPr>
        <w:t>Garantiniu laikotarpiu Tiekėjas savo lėšomis privalo pašalinti visus išryškėjusius baldų, furnitūros ar montavimo trūkumus, atsiradusius ne dėl netinkamo naudojimo.</w:t>
      </w:r>
    </w:p>
    <w:p w14:paraId="5037E2C6" w14:textId="77777777" w:rsidR="00134EB3" w:rsidRPr="009A0F80" w:rsidRDefault="007828EC" w:rsidP="0069620A">
      <w:pPr>
        <w:numPr>
          <w:ilvl w:val="0"/>
          <w:numId w:val="62"/>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sz w:val="24"/>
          <w:szCs w:val="24"/>
        </w:rPr>
      </w:pPr>
      <w:r w:rsidRPr="009A0F80">
        <w:rPr>
          <w:rFonts w:ascii="Times New Roman" w:eastAsia="Calibri" w:hAnsi="Times New Roman" w:cs="Times New Roman"/>
          <w:b/>
          <w:sz w:val="24"/>
          <w:szCs w:val="24"/>
        </w:rPr>
        <w:t>APLINKOSAUGINIAI</w:t>
      </w:r>
      <w:r w:rsidR="00134EB3" w:rsidRPr="009A0F80">
        <w:rPr>
          <w:rFonts w:ascii="Times New Roman" w:eastAsia="Calibri" w:hAnsi="Times New Roman" w:cs="Times New Roman"/>
          <w:b/>
          <w:sz w:val="24"/>
          <w:szCs w:val="24"/>
        </w:rPr>
        <w:t xml:space="preserve"> REIKALAVIMAI</w:t>
      </w:r>
    </w:p>
    <w:p w14:paraId="7FA2C916" w14:textId="39DEE655" w:rsidR="006674A6" w:rsidRDefault="006F032D" w:rsidP="0069620A">
      <w:pPr>
        <w:pStyle w:val="Sraopastraipa"/>
        <w:numPr>
          <w:ilvl w:val="1"/>
          <w:numId w:val="62"/>
        </w:numPr>
        <w:tabs>
          <w:tab w:val="left" w:pos="426"/>
        </w:tabs>
        <w:ind w:left="0" w:firstLine="0"/>
        <w:jc w:val="both"/>
        <w:rPr>
          <w:rFonts w:ascii="Times New Roman" w:hAnsi="Times New Roman" w:cs="Times New Roman"/>
          <w:sz w:val="24"/>
          <w:szCs w:val="24"/>
        </w:rPr>
      </w:pPr>
      <w:r w:rsidRPr="006674A6">
        <w:rPr>
          <w:rFonts w:ascii="Times New Roman" w:hAnsi="Times New Roman" w:cs="Times New Roman"/>
          <w:sz w:val="24"/>
          <w:szCs w:val="24"/>
        </w:rPr>
        <w:t xml:space="preserve">Pirkimui yra taikomi Aplinkos apsaugos kriterijai,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 II skyriaus </w:t>
      </w:r>
      <w:r w:rsidR="009A0F80" w:rsidRPr="006674A6">
        <w:rPr>
          <w:rFonts w:ascii="Times New Roman" w:hAnsi="Times New Roman" w:cs="Times New Roman"/>
          <w:sz w:val="24"/>
          <w:szCs w:val="24"/>
        </w:rPr>
        <w:t>4.</w:t>
      </w:r>
      <w:r w:rsidR="00743452">
        <w:rPr>
          <w:rFonts w:ascii="Times New Roman" w:hAnsi="Times New Roman" w:cs="Times New Roman"/>
          <w:sz w:val="24"/>
          <w:szCs w:val="24"/>
        </w:rPr>
        <w:t>1</w:t>
      </w:r>
      <w:r w:rsidR="009A0F80" w:rsidRPr="006674A6">
        <w:rPr>
          <w:rFonts w:ascii="Times New Roman" w:hAnsi="Times New Roman" w:cs="Times New Roman"/>
          <w:sz w:val="24"/>
          <w:szCs w:val="24"/>
        </w:rPr>
        <w:t xml:space="preserve"> </w:t>
      </w:r>
      <w:r w:rsidRPr="006674A6">
        <w:rPr>
          <w:rFonts w:ascii="Times New Roman" w:hAnsi="Times New Roman" w:cs="Times New Roman"/>
          <w:sz w:val="24"/>
          <w:szCs w:val="24"/>
        </w:rPr>
        <w:t>papunktį</w:t>
      </w:r>
      <w:r w:rsidR="009A0F80" w:rsidRPr="006674A6">
        <w:rPr>
          <w:rFonts w:ascii="Times New Roman" w:hAnsi="Times New Roman" w:cs="Times New Roman"/>
          <w:sz w:val="24"/>
          <w:szCs w:val="24"/>
        </w:rPr>
        <w:t>.</w:t>
      </w:r>
      <w:r w:rsidR="00743452" w:rsidRPr="00743452">
        <w:t xml:space="preserve"> </w:t>
      </w:r>
      <w:r w:rsidR="00743452" w:rsidRPr="00743452">
        <w:rPr>
          <w:rFonts w:ascii="Times New Roman" w:hAnsi="Times New Roman" w:cs="Times New Roman"/>
          <w:sz w:val="24"/>
          <w:szCs w:val="24"/>
        </w:rPr>
        <w:t>Minimalūs aplinkos apsaugos kriterijai, taikomi baldams (Lietuvos Respublikos aplinkos ministro 2011 m. birželio 28 d. įsakymu Nr. D1-508 patvirtinto „Aplinkos apsaugos kriterijų taikymo, vykdant žaliuosius pirkimus, tvarkos aprašo“ VII sk. (aktuali redakcija).</w:t>
      </w:r>
    </w:p>
    <w:p w14:paraId="0844A09D" w14:textId="4AE7AC60" w:rsidR="009A536E" w:rsidRPr="009A0F80" w:rsidRDefault="00C85D0A" w:rsidP="0069620A">
      <w:pPr>
        <w:numPr>
          <w:ilvl w:val="0"/>
          <w:numId w:val="62"/>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Times New Roman" w:eastAsia="Calibri" w:hAnsi="Times New Roman" w:cs="Times New Roman"/>
          <w:b/>
          <w:sz w:val="24"/>
          <w:szCs w:val="24"/>
        </w:rPr>
      </w:pPr>
      <w:r w:rsidRPr="00C85D0A">
        <w:rPr>
          <w:rFonts w:ascii="Times New Roman" w:eastAsia="Calibri" w:hAnsi="Times New Roman" w:cs="Times New Roman"/>
          <w:b/>
          <w:sz w:val="24"/>
          <w:szCs w:val="24"/>
        </w:rPr>
        <w:t>PLANUOJAMŲ ĮSIGYTI PREKIŲ SĄRAŠAS IR TECHNINIAI REIKALAVIMAI</w:t>
      </w:r>
    </w:p>
    <w:p w14:paraId="56B1BD19" w14:textId="77777777" w:rsidR="0076793A" w:rsidRDefault="0076793A" w:rsidP="006674A6">
      <w:pPr>
        <w:pStyle w:val="Sraopastraipa"/>
        <w:ind w:left="0"/>
        <w:jc w:val="both"/>
        <w:rPr>
          <w:rFonts w:ascii="Times New Roman" w:hAnsi="Times New Roman" w:cs="Times New Roman"/>
          <w:color w:val="000000"/>
          <w:kern w:val="2"/>
          <w:sz w:val="24"/>
          <w:szCs w:val="24"/>
          <w:shd w:val="clear" w:color="auto" w:fill="FFFFFF"/>
        </w:rPr>
      </w:pPr>
    </w:p>
    <w:tbl>
      <w:tblPr>
        <w:tblStyle w:val="Lentelstinklelis"/>
        <w:tblW w:w="0" w:type="auto"/>
        <w:tblLayout w:type="fixed"/>
        <w:tblLook w:val="04A0" w:firstRow="1" w:lastRow="0" w:firstColumn="1" w:lastColumn="0" w:noHBand="0" w:noVBand="1"/>
      </w:tblPr>
      <w:tblGrid>
        <w:gridCol w:w="704"/>
        <w:gridCol w:w="1559"/>
        <w:gridCol w:w="1134"/>
        <w:gridCol w:w="1560"/>
        <w:gridCol w:w="2976"/>
        <w:gridCol w:w="1560"/>
      </w:tblGrid>
      <w:tr w:rsidR="009A2E0B" w14:paraId="2FFBA02F" w14:textId="77777777" w:rsidTr="001F3B30">
        <w:tc>
          <w:tcPr>
            <w:tcW w:w="704" w:type="dxa"/>
          </w:tcPr>
          <w:p w14:paraId="5C82BD40" w14:textId="26DF8A2D" w:rsidR="009A2E0B" w:rsidRDefault="009A2E0B" w:rsidP="006674A6">
            <w:pPr>
              <w:pStyle w:val="Sraopastraipa"/>
              <w:ind w:left="0"/>
              <w:jc w:val="both"/>
              <w:rPr>
                <w:color w:val="000000"/>
                <w:kern w:val="2"/>
                <w:sz w:val="24"/>
                <w:szCs w:val="24"/>
                <w:shd w:val="clear" w:color="auto" w:fill="FFFFFF"/>
              </w:rPr>
            </w:pPr>
            <w:r w:rsidRPr="00837164">
              <w:rPr>
                <w:color w:val="000000"/>
                <w:kern w:val="2"/>
                <w:sz w:val="24"/>
                <w:szCs w:val="24"/>
                <w:shd w:val="clear" w:color="auto" w:fill="FFFFFF"/>
              </w:rPr>
              <w:t>Eil. Nr</w:t>
            </w:r>
            <w:r w:rsidR="005A5B2F">
              <w:rPr>
                <w:color w:val="000000"/>
                <w:kern w:val="2"/>
                <w:sz w:val="24"/>
                <w:szCs w:val="24"/>
                <w:shd w:val="clear" w:color="auto" w:fill="FFFFFF"/>
              </w:rPr>
              <w:t>.</w:t>
            </w:r>
          </w:p>
        </w:tc>
        <w:tc>
          <w:tcPr>
            <w:tcW w:w="1559" w:type="dxa"/>
          </w:tcPr>
          <w:p w14:paraId="1EA317C5" w14:textId="670371C9" w:rsidR="009A2E0B" w:rsidRDefault="009A2E0B" w:rsidP="006674A6">
            <w:pPr>
              <w:pStyle w:val="Sraopastraipa"/>
              <w:ind w:left="0"/>
              <w:jc w:val="both"/>
              <w:rPr>
                <w:color w:val="000000"/>
                <w:kern w:val="2"/>
                <w:sz w:val="24"/>
                <w:szCs w:val="24"/>
                <w:shd w:val="clear" w:color="auto" w:fill="FFFFFF"/>
              </w:rPr>
            </w:pPr>
            <w:r w:rsidRPr="00837164">
              <w:rPr>
                <w:color w:val="000000"/>
                <w:kern w:val="2"/>
                <w:sz w:val="24"/>
                <w:szCs w:val="24"/>
                <w:shd w:val="clear" w:color="auto" w:fill="FFFFFF"/>
              </w:rPr>
              <w:t>Pavadinimas</w:t>
            </w:r>
          </w:p>
        </w:tc>
        <w:tc>
          <w:tcPr>
            <w:tcW w:w="1134" w:type="dxa"/>
          </w:tcPr>
          <w:p w14:paraId="71D39A09" w14:textId="55765D78" w:rsidR="009A2E0B" w:rsidRDefault="009A2E0B" w:rsidP="006674A6">
            <w:pPr>
              <w:pStyle w:val="Sraopastraipa"/>
              <w:ind w:left="0"/>
              <w:jc w:val="both"/>
              <w:rPr>
                <w:color w:val="000000"/>
                <w:kern w:val="2"/>
                <w:sz w:val="24"/>
                <w:szCs w:val="24"/>
                <w:shd w:val="clear" w:color="auto" w:fill="FFFFFF"/>
              </w:rPr>
            </w:pPr>
            <w:r w:rsidRPr="00837164">
              <w:rPr>
                <w:color w:val="000000"/>
                <w:kern w:val="2"/>
                <w:sz w:val="24"/>
                <w:szCs w:val="24"/>
                <w:shd w:val="clear" w:color="auto" w:fill="FFFFFF"/>
              </w:rPr>
              <w:t>Patalpos / būstai</w:t>
            </w:r>
          </w:p>
        </w:tc>
        <w:tc>
          <w:tcPr>
            <w:tcW w:w="1560" w:type="dxa"/>
          </w:tcPr>
          <w:p w14:paraId="5DC93152" w14:textId="550959F3" w:rsidR="009A2E0B" w:rsidRDefault="009A2E0B" w:rsidP="006674A6">
            <w:pPr>
              <w:pStyle w:val="Sraopastraipa"/>
              <w:ind w:left="0"/>
              <w:jc w:val="both"/>
              <w:rPr>
                <w:color w:val="000000"/>
                <w:kern w:val="2"/>
                <w:sz w:val="24"/>
                <w:szCs w:val="24"/>
                <w:shd w:val="clear" w:color="auto" w:fill="FFFFFF"/>
              </w:rPr>
            </w:pPr>
            <w:r w:rsidRPr="008D09E8">
              <w:rPr>
                <w:color w:val="000000"/>
                <w:kern w:val="2"/>
                <w:sz w:val="24"/>
                <w:szCs w:val="24"/>
                <w:shd w:val="clear" w:color="auto" w:fill="FFFFFF"/>
              </w:rPr>
              <w:t>Kiekis kompl</w:t>
            </w:r>
            <w:r w:rsidR="005A5B2F">
              <w:rPr>
                <w:color w:val="000000"/>
                <w:kern w:val="2"/>
                <w:sz w:val="24"/>
                <w:szCs w:val="24"/>
                <w:shd w:val="clear" w:color="auto" w:fill="FFFFFF"/>
              </w:rPr>
              <w:t>.</w:t>
            </w:r>
          </w:p>
        </w:tc>
        <w:tc>
          <w:tcPr>
            <w:tcW w:w="2976" w:type="dxa"/>
          </w:tcPr>
          <w:p w14:paraId="0A75FFEB" w14:textId="15BCE4FB" w:rsidR="009A2E0B" w:rsidRPr="00D61788" w:rsidRDefault="009A2E0B" w:rsidP="006674A6">
            <w:pPr>
              <w:pStyle w:val="Sraopastraipa"/>
              <w:ind w:left="0"/>
              <w:jc w:val="both"/>
              <w:rPr>
                <w:kern w:val="2"/>
                <w:sz w:val="24"/>
                <w:szCs w:val="24"/>
                <w:shd w:val="clear" w:color="auto" w:fill="FFFFFF"/>
              </w:rPr>
            </w:pPr>
            <w:r w:rsidRPr="00D61788">
              <w:rPr>
                <w:kern w:val="2"/>
                <w:sz w:val="24"/>
                <w:szCs w:val="24"/>
                <w:shd w:val="clear" w:color="auto" w:fill="FFFFFF"/>
              </w:rPr>
              <w:t>Reikalavimai</w:t>
            </w:r>
          </w:p>
        </w:tc>
        <w:tc>
          <w:tcPr>
            <w:tcW w:w="1560" w:type="dxa"/>
          </w:tcPr>
          <w:p w14:paraId="2C50B9FB" w14:textId="5112CDAD" w:rsidR="009A2E0B" w:rsidRDefault="009A2E0B" w:rsidP="008D09E8">
            <w:pPr>
              <w:pStyle w:val="Sraopastraipa"/>
              <w:ind w:left="0"/>
              <w:rPr>
                <w:color w:val="000000"/>
                <w:kern w:val="2"/>
                <w:sz w:val="24"/>
                <w:szCs w:val="24"/>
                <w:shd w:val="clear" w:color="auto" w:fill="FFFFFF"/>
              </w:rPr>
            </w:pPr>
            <w:r w:rsidRPr="008D09E8">
              <w:rPr>
                <w:color w:val="000000"/>
                <w:kern w:val="2"/>
                <w:sz w:val="24"/>
                <w:szCs w:val="24"/>
                <w:shd w:val="clear" w:color="auto" w:fill="FFFFFF"/>
              </w:rPr>
              <w:t>Brėžinys / pavyzdys</w:t>
            </w:r>
          </w:p>
        </w:tc>
      </w:tr>
      <w:tr w:rsidR="00721B69" w14:paraId="76838057" w14:textId="77777777" w:rsidTr="001F3B30">
        <w:tc>
          <w:tcPr>
            <w:tcW w:w="704" w:type="dxa"/>
          </w:tcPr>
          <w:p w14:paraId="633D0848" w14:textId="43786E75" w:rsidR="00721B69" w:rsidRDefault="00721B69" w:rsidP="006674A6">
            <w:pPr>
              <w:pStyle w:val="Sraopastraipa"/>
              <w:ind w:left="0"/>
              <w:jc w:val="both"/>
              <w:rPr>
                <w:color w:val="000000"/>
                <w:kern w:val="2"/>
                <w:sz w:val="24"/>
                <w:szCs w:val="24"/>
                <w:shd w:val="clear" w:color="auto" w:fill="FFFFFF"/>
              </w:rPr>
            </w:pPr>
            <w:r>
              <w:rPr>
                <w:color w:val="000000"/>
                <w:kern w:val="2"/>
                <w:sz w:val="24"/>
                <w:szCs w:val="24"/>
                <w:shd w:val="clear" w:color="auto" w:fill="FFFFFF"/>
              </w:rPr>
              <w:t xml:space="preserve">7.1. </w:t>
            </w:r>
          </w:p>
        </w:tc>
        <w:tc>
          <w:tcPr>
            <w:tcW w:w="1559" w:type="dxa"/>
          </w:tcPr>
          <w:p w14:paraId="3773B0DC" w14:textId="334CE406" w:rsidR="00721B69" w:rsidRDefault="00AE21A2" w:rsidP="008C65D5">
            <w:pPr>
              <w:pStyle w:val="Sraopastraipa"/>
              <w:ind w:left="0"/>
              <w:rPr>
                <w:color w:val="000000"/>
                <w:kern w:val="2"/>
                <w:sz w:val="24"/>
                <w:szCs w:val="24"/>
                <w:shd w:val="clear" w:color="auto" w:fill="FFFFFF"/>
              </w:rPr>
            </w:pPr>
            <w:r w:rsidRPr="00AE21A2">
              <w:rPr>
                <w:color w:val="000000"/>
                <w:kern w:val="2"/>
                <w:sz w:val="24"/>
                <w:szCs w:val="24"/>
                <w:shd w:val="clear" w:color="auto" w:fill="FFFFFF"/>
              </w:rPr>
              <w:t>Virtuvės baldai socialiniams būstams asmenims</w:t>
            </w:r>
            <w:r>
              <w:rPr>
                <w:color w:val="000000"/>
                <w:kern w:val="2"/>
                <w:sz w:val="24"/>
                <w:szCs w:val="24"/>
                <w:shd w:val="clear" w:color="auto" w:fill="FFFFFF"/>
              </w:rPr>
              <w:t xml:space="preserve"> </w:t>
            </w:r>
            <w:r w:rsidRPr="00AE21A2">
              <w:rPr>
                <w:color w:val="000000"/>
                <w:kern w:val="2"/>
                <w:sz w:val="24"/>
                <w:szCs w:val="24"/>
                <w:shd w:val="clear" w:color="auto" w:fill="FFFFFF"/>
              </w:rPr>
              <w:t>su</w:t>
            </w:r>
            <w:r>
              <w:rPr>
                <w:color w:val="000000"/>
                <w:kern w:val="2"/>
                <w:sz w:val="24"/>
                <w:szCs w:val="24"/>
                <w:shd w:val="clear" w:color="auto" w:fill="FFFFFF"/>
              </w:rPr>
              <w:t> </w:t>
            </w:r>
            <w:r w:rsidRPr="00AE21A2">
              <w:rPr>
                <w:color w:val="000000"/>
                <w:kern w:val="2"/>
                <w:sz w:val="24"/>
                <w:szCs w:val="24"/>
                <w:shd w:val="clear" w:color="auto" w:fill="FFFFFF"/>
              </w:rPr>
              <w:t>negalia (I aukštas)</w:t>
            </w:r>
          </w:p>
        </w:tc>
        <w:tc>
          <w:tcPr>
            <w:tcW w:w="1134" w:type="dxa"/>
          </w:tcPr>
          <w:p w14:paraId="6C54C7AE" w14:textId="1E7D9D00" w:rsidR="00721B69" w:rsidRDefault="000C0655" w:rsidP="006674A6">
            <w:pPr>
              <w:pStyle w:val="Sraopastraipa"/>
              <w:ind w:left="0"/>
              <w:jc w:val="both"/>
              <w:rPr>
                <w:color w:val="000000"/>
                <w:kern w:val="2"/>
                <w:sz w:val="24"/>
                <w:szCs w:val="24"/>
                <w:shd w:val="clear" w:color="auto" w:fill="FFFFFF"/>
              </w:rPr>
            </w:pPr>
            <w:r w:rsidRPr="000C0655">
              <w:rPr>
                <w:color w:val="000000"/>
                <w:kern w:val="2"/>
                <w:sz w:val="24"/>
                <w:szCs w:val="24"/>
                <w:shd w:val="clear" w:color="auto" w:fill="FFFFFF"/>
              </w:rPr>
              <w:t>1–2 kambarių socialiniai būstai</w:t>
            </w:r>
          </w:p>
        </w:tc>
        <w:tc>
          <w:tcPr>
            <w:tcW w:w="1560" w:type="dxa"/>
          </w:tcPr>
          <w:p w14:paraId="0B7D3D4C" w14:textId="7E205159" w:rsidR="00721B69" w:rsidRDefault="00721B69" w:rsidP="006674A6">
            <w:pPr>
              <w:pStyle w:val="Sraopastraipa"/>
              <w:ind w:left="0"/>
              <w:jc w:val="both"/>
              <w:rPr>
                <w:color w:val="000000"/>
                <w:kern w:val="2"/>
                <w:sz w:val="24"/>
                <w:szCs w:val="24"/>
                <w:shd w:val="clear" w:color="auto" w:fill="FFFFFF"/>
              </w:rPr>
            </w:pPr>
            <w:r>
              <w:rPr>
                <w:color w:val="000000"/>
                <w:kern w:val="2"/>
                <w:sz w:val="24"/>
                <w:szCs w:val="24"/>
                <w:shd w:val="clear" w:color="auto" w:fill="FFFFFF"/>
              </w:rPr>
              <w:t>10</w:t>
            </w:r>
          </w:p>
        </w:tc>
        <w:tc>
          <w:tcPr>
            <w:tcW w:w="2976" w:type="dxa"/>
          </w:tcPr>
          <w:p w14:paraId="40FC8B7F" w14:textId="65149E4B" w:rsidR="00AF2585" w:rsidRPr="00AF2585" w:rsidRDefault="00AB397B" w:rsidP="006E1561">
            <w:pPr>
              <w:pStyle w:val="Sraopastraipa"/>
              <w:ind w:left="0"/>
              <w:jc w:val="both"/>
              <w:rPr>
                <w:color w:val="000000"/>
                <w:sz w:val="24"/>
                <w:szCs w:val="24"/>
              </w:rPr>
            </w:pPr>
            <w:r w:rsidRPr="00AB397B">
              <w:rPr>
                <w:kern w:val="2"/>
                <w:sz w:val="24"/>
                <w:szCs w:val="24"/>
                <w:shd w:val="clear" w:color="auto" w:fill="FFFFFF"/>
              </w:rPr>
              <w:t xml:space="preserve">Virtuvės baldai projektuojami pagal techninio projekto brėžinius ir orientacines virtuvės išdėstymo schemas. Brėžiniuose pateikiamas preliminarus virtuvės baldų </w:t>
            </w:r>
            <w:r w:rsidRPr="00AB397B">
              <w:rPr>
                <w:kern w:val="2"/>
                <w:sz w:val="24"/>
                <w:szCs w:val="24"/>
                <w:shd w:val="clear" w:color="auto" w:fill="FFFFFF"/>
              </w:rPr>
              <w:lastRenderedPageBreak/>
              <w:t>išdėstymas ir buitinės technikos vietos</w:t>
            </w:r>
            <w:r w:rsidR="00FA6B1D">
              <w:rPr>
                <w:kern w:val="2"/>
                <w:sz w:val="24"/>
                <w:szCs w:val="24"/>
                <w:shd w:val="clear" w:color="auto" w:fill="FFFFFF"/>
              </w:rPr>
              <w:t xml:space="preserve"> (</w:t>
            </w:r>
            <w:r w:rsidR="0029178A" w:rsidRPr="0029178A">
              <w:rPr>
                <w:kern w:val="2"/>
                <w:sz w:val="24"/>
                <w:szCs w:val="24"/>
                <w:shd w:val="clear" w:color="auto" w:fill="FFFFFF"/>
              </w:rPr>
              <w:t>techniniai sprendiniai gali būti tikslinami pagal faktinę situaciją objekte, suderinus su Užsakovu.</w:t>
            </w:r>
            <w:r w:rsidR="00621B72">
              <w:rPr>
                <w:kern w:val="2"/>
                <w:sz w:val="24"/>
                <w:szCs w:val="24"/>
                <w:shd w:val="clear" w:color="auto" w:fill="FFFFFF"/>
              </w:rPr>
              <w:t xml:space="preserve">). </w:t>
            </w:r>
            <w:r w:rsidRPr="00AB397B">
              <w:rPr>
                <w:kern w:val="2"/>
                <w:sz w:val="24"/>
                <w:szCs w:val="24"/>
                <w:shd w:val="clear" w:color="auto" w:fill="FFFFFF"/>
              </w:rPr>
              <w:t xml:space="preserve">Tiekėjas, prieš pradėdamas gamybą, privalo vietoje atlikti matavimus ir pagal faktinę situaciją pritaikyti baldų matmenis bei komplektaciją. Baldų korpusai – LMDP, </w:t>
            </w:r>
            <w:r w:rsidR="00ED6C30">
              <w:rPr>
                <w:kern w:val="2"/>
                <w:sz w:val="24"/>
                <w:szCs w:val="24"/>
                <w:shd w:val="clear" w:color="auto" w:fill="FFFFFF"/>
              </w:rPr>
              <w:t>f</w:t>
            </w:r>
            <w:r w:rsidR="00ED6C30" w:rsidRPr="00ED6C30">
              <w:rPr>
                <w:kern w:val="2"/>
                <w:sz w:val="24"/>
                <w:szCs w:val="24"/>
                <w:shd w:val="clear" w:color="auto" w:fill="FFFFFF"/>
              </w:rPr>
              <w:t>aktiniai matmenys tikslinami vietoje pagal faktinę situaciją objekte</w:t>
            </w:r>
            <w:r w:rsidR="00D601F9">
              <w:rPr>
                <w:kern w:val="2"/>
                <w:sz w:val="24"/>
                <w:szCs w:val="24"/>
                <w:shd w:val="clear" w:color="auto" w:fill="FFFFFF"/>
              </w:rPr>
              <w:t xml:space="preserve">. </w:t>
            </w:r>
            <w:r w:rsidRPr="00AB397B">
              <w:rPr>
                <w:kern w:val="2"/>
                <w:sz w:val="24"/>
                <w:szCs w:val="24"/>
                <w:shd w:val="clear" w:color="auto" w:fill="FFFFFF"/>
              </w:rPr>
              <w:t xml:space="preserve">Fasadai – LMDP arba lygiavertė medžiaga. </w:t>
            </w:r>
            <w:r w:rsidR="00970857" w:rsidRPr="00970857">
              <w:rPr>
                <w:kern w:val="2"/>
                <w:sz w:val="24"/>
                <w:szCs w:val="24"/>
                <w:shd w:val="clear" w:color="auto" w:fill="FFFFFF"/>
              </w:rPr>
              <w:t>Stalviršis – laminuotas, matmenys tikslinami pagal faktinę situaciją objekte.</w:t>
            </w:r>
            <w:r w:rsidR="00970857">
              <w:rPr>
                <w:kern w:val="2"/>
                <w:sz w:val="24"/>
                <w:szCs w:val="24"/>
                <w:shd w:val="clear" w:color="auto" w:fill="FFFFFF"/>
              </w:rPr>
              <w:t xml:space="preserve"> </w:t>
            </w:r>
            <w:r w:rsidR="008513CA" w:rsidRPr="008513CA">
              <w:rPr>
                <w:kern w:val="2"/>
                <w:sz w:val="24"/>
                <w:szCs w:val="24"/>
                <w:shd w:val="clear" w:color="auto" w:fill="FFFFFF"/>
              </w:rPr>
              <w:t>Durelių lankstai ir stalčių mechanizmai – su švelnaus uždarymo funkcija arba lygiaverčiu sprendiniu</w:t>
            </w:r>
            <w:r w:rsidR="008513CA">
              <w:rPr>
                <w:kern w:val="2"/>
                <w:sz w:val="24"/>
                <w:szCs w:val="24"/>
                <w:shd w:val="clear" w:color="auto" w:fill="FFFFFF"/>
              </w:rPr>
              <w:t>.</w:t>
            </w:r>
            <w:r w:rsidRPr="00AB397B">
              <w:rPr>
                <w:kern w:val="2"/>
                <w:sz w:val="24"/>
                <w:szCs w:val="24"/>
                <w:shd w:val="clear" w:color="auto" w:fill="FFFFFF"/>
              </w:rPr>
              <w:t xml:space="preserve"> Komplekte turi būti: grindinės spintelės, sieninės spintelės, stalviršis, plautuvė, maišytuvas ir indų džiovykla. Baldai turi būti pritaikyti patogiam naudojimui asmenims su </w:t>
            </w:r>
            <w:r w:rsidRPr="00AF2585">
              <w:rPr>
                <w:kern w:val="2"/>
                <w:sz w:val="24"/>
                <w:szCs w:val="24"/>
                <w:shd w:val="clear" w:color="auto" w:fill="FFFFFF"/>
              </w:rPr>
              <w:t>negalia</w:t>
            </w:r>
            <w:r w:rsidR="00AF2585" w:rsidRPr="00AF2585">
              <w:rPr>
                <w:kern w:val="2"/>
                <w:sz w:val="24"/>
                <w:szCs w:val="24"/>
                <w:shd w:val="clear" w:color="auto" w:fill="FFFFFF"/>
              </w:rPr>
              <w:t xml:space="preserve">. </w:t>
            </w:r>
            <w:r w:rsidR="00FA0C22" w:rsidRPr="00FA0C22">
              <w:rPr>
                <w:rStyle w:val="fontstyle01"/>
                <w:rFonts w:ascii="Times New Roman" w:hAnsi="Times New Roman" w:cs="Times New Roman"/>
                <w:sz w:val="24"/>
                <w:szCs w:val="24"/>
              </w:rPr>
              <w:t xml:space="preserve">Po plautuve turi būti numatyta ertmė privažiavimui neįgaliojo vežimėliu. </w:t>
            </w:r>
            <w:r w:rsidR="00FA1286" w:rsidRPr="00AF2585">
              <w:rPr>
                <w:kern w:val="2"/>
                <w:sz w:val="24"/>
                <w:szCs w:val="24"/>
                <w:shd w:val="clear" w:color="auto" w:fill="FFFFFF"/>
              </w:rPr>
              <w:t>(Pritaikymą derinti su Užsakovu).</w:t>
            </w:r>
          </w:p>
          <w:p w14:paraId="5EA5536A" w14:textId="56587100" w:rsidR="00721B69" w:rsidRPr="00D61788" w:rsidRDefault="00E844EB" w:rsidP="006E1561">
            <w:pPr>
              <w:pStyle w:val="Sraopastraipa"/>
              <w:ind w:left="0"/>
              <w:jc w:val="both"/>
              <w:rPr>
                <w:kern w:val="2"/>
                <w:sz w:val="24"/>
                <w:szCs w:val="24"/>
                <w:shd w:val="clear" w:color="auto" w:fill="FFFFFF"/>
              </w:rPr>
            </w:pPr>
            <w:r w:rsidRPr="00E844EB">
              <w:rPr>
                <w:rStyle w:val="fontstyle01"/>
                <w:rFonts w:ascii="Times New Roman" w:hAnsi="Times New Roman" w:cs="Times New Roman"/>
                <w:sz w:val="24"/>
                <w:szCs w:val="24"/>
              </w:rPr>
              <w:t>Baldų konstrukcija gali būti surenkama iš atskirų modulių. Esant poreikiui baldai tvirtinami prie sienos stabilumui užtikrinti.</w:t>
            </w:r>
            <w:r w:rsidR="00C312F4">
              <w:rPr>
                <w:rStyle w:val="fontstyle01"/>
                <w:rFonts w:ascii="Times New Roman" w:hAnsi="Times New Roman" w:cs="Times New Roman"/>
                <w:sz w:val="24"/>
                <w:szCs w:val="24"/>
              </w:rPr>
              <w:t xml:space="preserve"> </w:t>
            </w:r>
          </w:p>
        </w:tc>
        <w:tc>
          <w:tcPr>
            <w:tcW w:w="1560" w:type="dxa"/>
            <w:vMerge w:val="restart"/>
          </w:tcPr>
          <w:p w14:paraId="0744D3F1" w14:textId="75F5B82A" w:rsidR="00721B69" w:rsidRDefault="00665F8C" w:rsidP="00721B69">
            <w:pPr>
              <w:pStyle w:val="Sraopastraipa"/>
              <w:ind w:left="0"/>
              <w:rPr>
                <w:color w:val="000000"/>
                <w:kern w:val="2"/>
                <w:sz w:val="24"/>
                <w:szCs w:val="24"/>
                <w:shd w:val="clear" w:color="auto" w:fill="FFFFFF"/>
              </w:rPr>
            </w:pPr>
            <w:r w:rsidRPr="00665F8C">
              <w:rPr>
                <w:color w:val="000000"/>
                <w:kern w:val="2"/>
                <w:sz w:val="24"/>
                <w:szCs w:val="24"/>
                <w:shd w:val="clear" w:color="auto" w:fill="FFFFFF"/>
              </w:rPr>
              <w:lastRenderedPageBreak/>
              <w:t xml:space="preserve">Orientacinė virtuvės baldų išdėstymo schema pagal techninio projekto </w:t>
            </w:r>
            <w:r w:rsidRPr="00665F8C">
              <w:rPr>
                <w:color w:val="000000"/>
                <w:kern w:val="2"/>
                <w:sz w:val="24"/>
                <w:szCs w:val="24"/>
                <w:shd w:val="clear" w:color="auto" w:fill="FFFFFF"/>
              </w:rPr>
              <w:lastRenderedPageBreak/>
              <w:t>architektūrinę dalį</w:t>
            </w:r>
            <w:r w:rsidR="00660D19">
              <w:rPr>
                <w:color w:val="000000"/>
                <w:kern w:val="2"/>
                <w:sz w:val="24"/>
                <w:szCs w:val="24"/>
                <w:shd w:val="clear" w:color="auto" w:fill="FFFFFF"/>
              </w:rPr>
              <w:t xml:space="preserve"> (Priedas Nr. 1) </w:t>
            </w:r>
          </w:p>
        </w:tc>
      </w:tr>
      <w:tr w:rsidR="00721B69" w14:paraId="02CA8C8B" w14:textId="77777777" w:rsidTr="001F3B30">
        <w:tc>
          <w:tcPr>
            <w:tcW w:w="704" w:type="dxa"/>
          </w:tcPr>
          <w:p w14:paraId="2DDF87DC" w14:textId="763C6F99" w:rsidR="00721B69" w:rsidRDefault="00721B69" w:rsidP="006674A6">
            <w:pPr>
              <w:pStyle w:val="Sraopastraipa"/>
              <w:ind w:left="0"/>
              <w:jc w:val="both"/>
              <w:rPr>
                <w:color w:val="000000"/>
                <w:kern w:val="2"/>
                <w:sz w:val="24"/>
                <w:szCs w:val="24"/>
                <w:shd w:val="clear" w:color="auto" w:fill="FFFFFF"/>
              </w:rPr>
            </w:pPr>
            <w:r>
              <w:rPr>
                <w:color w:val="000000"/>
                <w:kern w:val="2"/>
                <w:sz w:val="24"/>
                <w:szCs w:val="24"/>
                <w:shd w:val="clear" w:color="auto" w:fill="FFFFFF"/>
              </w:rPr>
              <w:lastRenderedPageBreak/>
              <w:t>7.2.</w:t>
            </w:r>
          </w:p>
        </w:tc>
        <w:tc>
          <w:tcPr>
            <w:tcW w:w="1559" w:type="dxa"/>
          </w:tcPr>
          <w:p w14:paraId="736BDF4E" w14:textId="25F7ABF2" w:rsidR="00721B69" w:rsidRDefault="00665F8C" w:rsidP="00AF75C5">
            <w:pPr>
              <w:pStyle w:val="Sraopastraipa"/>
              <w:ind w:left="0"/>
              <w:rPr>
                <w:color w:val="000000"/>
                <w:kern w:val="2"/>
                <w:sz w:val="24"/>
                <w:szCs w:val="24"/>
                <w:shd w:val="clear" w:color="auto" w:fill="FFFFFF"/>
              </w:rPr>
            </w:pPr>
            <w:r w:rsidRPr="00665F8C">
              <w:rPr>
                <w:color w:val="000000"/>
                <w:kern w:val="2"/>
                <w:sz w:val="24"/>
                <w:szCs w:val="24"/>
                <w:shd w:val="clear" w:color="auto" w:fill="FFFFFF"/>
              </w:rPr>
              <w:t>Virtuvės baldai socialiniams būstams šeimoms (II aukštas</w:t>
            </w:r>
            <w:r w:rsidR="00C312F4">
              <w:rPr>
                <w:color w:val="000000"/>
                <w:kern w:val="2"/>
                <w:sz w:val="24"/>
                <w:szCs w:val="24"/>
                <w:shd w:val="clear" w:color="auto" w:fill="FFFFFF"/>
              </w:rPr>
              <w:t xml:space="preserve"> ir dalis I aukšte</w:t>
            </w:r>
            <w:r w:rsidRPr="00665F8C">
              <w:rPr>
                <w:color w:val="000000"/>
                <w:kern w:val="2"/>
                <w:sz w:val="24"/>
                <w:szCs w:val="24"/>
                <w:shd w:val="clear" w:color="auto" w:fill="FFFFFF"/>
              </w:rPr>
              <w:t>)</w:t>
            </w:r>
          </w:p>
        </w:tc>
        <w:tc>
          <w:tcPr>
            <w:tcW w:w="1134" w:type="dxa"/>
          </w:tcPr>
          <w:p w14:paraId="0C62B21E" w14:textId="410F1E1B" w:rsidR="00721B69" w:rsidRDefault="00665F8C" w:rsidP="006674A6">
            <w:pPr>
              <w:pStyle w:val="Sraopastraipa"/>
              <w:ind w:left="0"/>
              <w:jc w:val="both"/>
              <w:rPr>
                <w:color w:val="000000"/>
                <w:kern w:val="2"/>
                <w:sz w:val="24"/>
                <w:szCs w:val="24"/>
                <w:shd w:val="clear" w:color="auto" w:fill="FFFFFF"/>
              </w:rPr>
            </w:pPr>
            <w:r w:rsidRPr="00665F8C">
              <w:rPr>
                <w:color w:val="000000"/>
                <w:kern w:val="2"/>
                <w:sz w:val="24"/>
                <w:szCs w:val="24"/>
                <w:shd w:val="clear" w:color="auto" w:fill="FFFFFF"/>
              </w:rPr>
              <w:t>2–4 kambarių socialiniai būstai</w:t>
            </w:r>
          </w:p>
        </w:tc>
        <w:tc>
          <w:tcPr>
            <w:tcW w:w="1560" w:type="dxa"/>
          </w:tcPr>
          <w:p w14:paraId="4157E943" w14:textId="380EE15E" w:rsidR="00721B69" w:rsidRDefault="00721B69" w:rsidP="006674A6">
            <w:pPr>
              <w:pStyle w:val="Sraopastraipa"/>
              <w:ind w:left="0"/>
              <w:jc w:val="both"/>
              <w:rPr>
                <w:color w:val="000000"/>
                <w:kern w:val="2"/>
                <w:sz w:val="24"/>
                <w:szCs w:val="24"/>
                <w:shd w:val="clear" w:color="auto" w:fill="FFFFFF"/>
              </w:rPr>
            </w:pPr>
            <w:r>
              <w:rPr>
                <w:color w:val="000000"/>
                <w:kern w:val="2"/>
                <w:sz w:val="24"/>
                <w:szCs w:val="24"/>
                <w:shd w:val="clear" w:color="auto" w:fill="FFFFFF"/>
              </w:rPr>
              <w:t>10</w:t>
            </w:r>
          </w:p>
        </w:tc>
        <w:tc>
          <w:tcPr>
            <w:tcW w:w="2976" w:type="dxa"/>
          </w:tcPr>
          <w:p w14:paraId="11E9A935" w14:textId="5B348D0A" w:rsidR="00721B69" w:rsidRDefault="00833042" w:rsidP="006E1561">
            <w:pPr>
              <w:pStyle w:val="Sraopastraipa"/>
              <w:ind w:left="-111"/>
              <w:jc w:val="both"/>
              <w:rPr>
                <w:color w:val="000000"/>
                <w:kern w:val="2"/>
                <w:sz w:val="24"/>
                <w:szCs w:val="24"/>
                <w:shd w:val="clear" w:color="auto" w:fill="FFFFFF"/>
              </w:rPr>
            </w:pPr>
            <w:r w:rsidRPr="00AB397B">
              <w:rPr>
                <w:kern w:val="2"/>
                <w:sz w:val="24"/>
                <w:szCs w:val="24"/>
                <w:shd w:val="clear" w:color="auto" w:fill="FFFFFF"/>
              </w:rPr>
              <w:t>Virtuvės baldai projektuojami pagal techninio projekto brėžinius ir orientacines virtuvės išdėstymo schemas. Brėžiniuose pateikiamas preliminarus virtuvės baldų išdėstymas ir buitinės technikos vietos</w:t>
            </w:r>
            <w:r>
              <w:rPr>
                <w:kern w:val="2"/>
                <w:sz w:val="24"/>
                <w:szCs w:val="24"/>
                <w:shd w:val="clear" w:color="auto" w:fill="FFFFFF"/>
              </w:rPr>
              <w:t xml:space="preserve"> (</w:t>
            </w:r>
            <w:r w:rsidR="0029178A" w:rsidRPr="0029178A">
              <w:rPr>
                <w:kern w:val="2"/>
                <w:sz w:val="24"/>
                <w:szCs w:val="24"/>
                <w:shd w:val="clear" w:color="auto" w:fill="FFFFFF"/>
              </w:rPr>
              <w:t>techniniai sprendiniai gali būti tikslinami pagal faktinę situaciją objekte, suderinus su Užsakovu.</w:t>
            </w:r>
            <w:r>
              <w:rPr>
                <w:kern w:val="2"/>
                <w:sz w:val="24"/>
                <w:szCs w:val="24"/>
                <w:shd w:val="clear" w:color="auto" w:fill="FFFFFF"/>
              </w:rPr>
              <w:t xml:space="preserve">). </w:t>
            </w:r>
            <w:r w:rsidR="006119E6" w:rsidRPr="006119E6">
              <w:rPr>
                <w:kern w:val="2"/>
                <w:sz w:val="24"/>
                <w:szCs w:val="24"/>
                <w:shd w:val="clear" w:color="auto" w:fill="FFFFFF"/>
              </w:rPr>
              <w:t xml:space="preserve">Baldų korpusai – LMDP, faktiniai matmenys </w:t>
            </w:r>
            <w:r w:rsidR="006119E6" w:rsidRPr="006119E6">
              <w:rPr>
                <w:kern w:val="2"/>
                <w:sz w:val="24"/>
                <w:szCs w:val="24"/>
                <w:shd w:val="clear" w:color="auto" w:fill="FFFFFF"/>
              </w:rPr>
              <w:lastRenderedPageBreak/>
              <w:t>tikslinami vietoje pagal faktinę situaciją objekte.</w:t>
            </w:r>
            <w:r w:rsidR="006119E6">
              <w:rPr>
                <w:kern w:val="2"/>
                <w:sz w:val="24"/>
                <w:szCs w:val="24"/>
                <w:shd w:val="clear" w:color="auto" w:fill="FFFFFF"/>
              </w:rPr>
              <w:t xml:space="preserve"> </w:t>
            </w:r>
            <w:r w:rsidRPr="00AB397B">
              <w:rPr>
                <w:kern w:val="2"/>
                <w:sz w:val="24"/>
                <w:szCs w:val="24"/>
                <w:shd w:val="clear" w:color="auto" w:fill="FFFFFF"/>
              </w:rPr>
              <w:t xml:space="preserve">Fasadai – LMDP arba lygiavertė medžiaga. </w:t>
            </w:r>
            <w:r w:rsidR="00970857" w:rsidRPr="00970857">
              <w:rPr>
                <w:kern w:val="2"/>
                <w:sz w:val="24"/>
                <w:szCs w:val="24"/>
                <w:shd w:val="clear" w:color="auto" w:fill="FFFFFF"/>
              </w:rPr>
              <w:t>Stalviršis – laminuotas, matmenys tikslinami pagal faktinę situaciją objekte</w:t>
            </w:r>
            <w:r w:rsidRPr="00AB397B">
              <w:rPr>
                <w:kern w:val="2"/>
                <w:sz w:val="24"/>
                <w:szCs w:val="24"/>
                <w:shd w:val="clear" w:color="auto" w:fill="FFFFFF"/>
              </w:rPr>
              <w:t xml:space="preserve">. </w:t>
            </w:r>
            <w:r w:rsidR="008513CA" w:rsidRPr="008513CA">
              <w:rPr>
                <w:color w:val="000000"/>
                <w:kern w:val="2"/>
                <w:sz w:val="24"/>
                <w:szCs w:val="24"/>
                <w:shd w:val="clear" w:color="auto" w:fill="FFFFFF"/>
              </w:rPr>
              <w:t>Durelių lankstai ir stalčių mechanizmai – su švelnaus uždarymo funkcija arba lygiaverčiu sprendiniu</w:t>
            </w:r>
            <w:r w:rsidR="008513CA">
              <w:rPr>
                <w:color w:val="000000"/>
                <w:kern w:val="2"/>
                <w:sz w:val="24"/>
                <w:szCs w:val="24"/>
                <w:shd w:val="clear" w:color="auto" w:fill="FFFFFF"/>
              </w:rPr>
              <w:t xml:space="preserve">. </w:t>
            </w:r>
            <w:r w:rsidR="00D566F8" w:rsidRPr="00D566F8">
              <w:rPr>
                <w:color w:val="000000"/>
                <w:kern w:val="2"/>
                <w:sz w:val="24"/>
                <w:szCs w:val="24"/>
                <w:shd w:val="clear" w:color="auto" w:fill="FFFFFF"/>
              </w:rPr>
              <w:t>Komplekte turi būti: grindinės spintelės, sieninės spintelės, stalviršis, plautuvė, maišytuvas ir indų džiovykla. Baldai turi būti funkcionalūs ir pritaikyti socialinio būsto naudojimui.</w:t>
            </w:r>
          </w:p>
          <w:p w14:paraId="649C8A4D" w14:textId="630999DB" w:rsidR="00FA1286" w:rsidRDefault="00E844EB" w:rsidP="006E1561">
            <w:pPr>
              <w:pStyle w:val="Sraopastraipa"/>
              <w:ind w:left="-111"/>
              <w:jc w:val="both"/>
              <w:rPr>
                <w:color w:val="000000"/>
                <w:kern w:val="2"/>
                <w:sz w:val="24"/>
                <w:szCs w:val="24"/>
                <w:shd w:val="clear" w:color="auto" w:fill="FFFFFF"/>
              </w:rPr>
            </w:pPr>
            <w:r w:rsidRPr="00E844EB">
              <w:rPr>
                <w:rStyle w:val="fontstyle01"/>
                <w:rFonts w:ascii="Times New Roman" w:hAnsi="Times New Roman" w:cs="Times New Roman"/>
                <w:sz w:val="24"/>
                <w:szCs w:val="24"/>
              </w:rPr>
              <w:t>Baldų konstrukcija gali būti surenkama iš atskirų modulių. Esant poreikiui baldai tvirtinami prie sienos stabilumui užtikrinti.</w:t>
            </w:r>
          </w:p>
        </w:tc>
        <w:tc>
          <w:tcPr>
            <w:tcW w:w="1560" w:type="dxa"/>
            <w:vMerge/>
          </w:tcPr>
          <w:p w14:paraId="64729971" w14:textId="77777777" w:rsidR="00721B69" w:rsidRDefault="00721B69" w:rsidP="006674A6">
            <w:pPr>
              <w:pStyle w:val="Sraopastraipa"/>
              <w:ind w:left="0"/>
              <w:jc w:val="both"/>
              <w:rPr>
                <w:color w:val="000000"/>
                <w:kern w:val="2"/>
                <w:sz w:val="24"/>
                <w:szCs w:val="24"/>
                <w:shd w:val="clear" w:color="auto" w:fill="FFFFFF"/>
              </w:rPr>
            </w:pPr>
          </w:p>
        </w:tc>
      </w:tr>
    </w:tbl>
    <w:p w14:paraId="32BE5957" w14:textId="77777777" w:rsidR="0076793A" w:rsidRDefault="0076793A" w:rsidP="006674A6">
      <w:pPr>
        <w:pStyle w:val="Sraopastraipa"/>
        <w:ind w:left="0"/>
        <w:jc w:val="both"/>
        <w:rPr>
          <w:rFonts w:ascii="Times New Roman" w:hAnsi="Times New Roman" w:cs="Times New Roman"/>
          <w:color w:val="000000"/>
          <w:kern w:val="2"/>
          <w:sz w:val="24"/>
          <w:szCs w:val="24"/>
          <w:shd w:val="clear" w:color="auto" w:fill="FFFFFF"/>
        </w:rPr>
      </w:pPr>
    </w:p>
    <w:p w14:paraId="5004B5DD" w14:textId="77777777" w:rsidR="00CD3F03" w:rsidRDefault="00CD3F03" w:rsidP="006674A6">
      <w:pPr>
        <w:pStyle w:val="Sraopastraipa"/>
        <w:ind w:left="0"/>
        <w:jc w:val="both"/>
        <w:rPr>
          <w:rFonts w:ascii="Times New Roman" w:hAnsi="Times New Roman" w:cs="Times New Roman"/>
          <w:color w:val="000000"/>
          <w:kern w:val="2"/>
          <w:sz w:val="24"/>
          <w:szCs w:val="24"/>
          <w:shd w:val="clear" w:color="auto" w:fill="FFFFFF"/>
        </w:rPr>
      </w:pPr>
    </w:p>
    <w:p w14:paraId="3AE88F42" w14:textId="0AB55568" w:rsidR="00706796" w:rsidRPr="00F90FB9" w:rsidRDefault="00706796" w:rsidP="0069620A">
      <w:pPr>
        <w:pStyle w:val="Sraopastraipa"/>
        <w:numPr>
          <w:ilvl w:val="0"/>
          <w:numId w:val="62"/>
        </w:numPr>
        <w:pBdr>
          <w:top w:val="single" w:sz="8" w:space="1" w:color="auto"/>
          <w:bottom w:val="single" w:sz="8" w:space="1" w:color="auto"/>
        </w:pBdr>
        <w:shd w:val="clear" w:color="auto" w:fill="D9D9D9" w:themeFill="background1" w:themeFillShade="D9"/>
        <w:tabs>
          <w:tab w:val="left" w:pos="284"/>
          <w:tab w:val="left" w:pos="851"/>
        </w:tabs>
        <w:spacing w:after="0" w:line="240" w:lineRule="auto"/>
        <w:rPr>
          <w:rFonts w:ascii="Times New Roman" w:eastAsia="Calibri" w:hAnsi="Times New Roman" w:cs="Times New Roman"/>
          <w:b/>
          <w:sz w:val="24"/>
          <w:szCs w:val="24"/>
        </w:rPr>
      </w:pPr>
      <w:r w:rsidRPr="00F90FB9">
        <w:rPr>
          <w:rFonts w:ascii="Times New Roman" w:eastAsia="Calibri" w:hAnsi="Times New Roman" w:cs="Times New Roman"/>
          <w:b/>
          <w:sz w:val="24"/>
          <w:szCs w:val="24"/>
        </w:rPr>
        <w:t>PRIEDAI</w:t>
      </w:r>
    </w:p>
    <w:p w14:paraId="06CCAD13" w14:textId="6B744CC4" w:rsidR="00706796" w:rsidRPr="00E031C2" w:rsidRDefault="007C3D34" w:rsidP="00706796">
      <w:pPr>
        <w:pStyle w:val="Sraopastraipa"/>
        <w:ind w:left="0"/>
        <w:rPr>
          <w:rFonts w:ascii="Times New Roman" w:hAnsi="Times New Roman" w:cs="Times New Roman"/>
          <w:sz w:val="24"/>
          <w:szCs w:val="24"/>
        </w:rPr>
      </w:pPr>
      <w:r>
        <w:rPr>
          <w:rFonts w:ascii="Times New Roman" w:hAnsi="Times New Roman" w:cs="Times New Roman"/>
          <w:sz w:val="24"/>
          <w:szCs w:val="24"/>
        </w:rPr>
        <w:t>8</w:t>
      </w:r>
      <w:r w:rsidR="00706796" w:rsidRPr="00E031C2">
        <w:rPr>
          <w:rFonts w:ascii="Times New Roman" w:hAnsi="Times New Roman" w:cs="Times New Roman"/>
          <w:sz w:val="24"/>
          <w:szCs w:val="24"/>
        </w:rPr>
        <w:t>.1</w:t>
      </w:r>
      <w:r w:rsidR="00FD048F">
        <w:rPr>
          <w:rFonts w:ascii="Times New Roman" w:hAnsi="Times New Roman" w:cs="Times New Roman"/>
          <w:sz w:val="24"/>
          <w:szCs w:val="24"/>
        </w:rPr>
        <w:t xml:space="preserve">. </w:t>
      </w:r>
      <w:r w:rsidR="00706796" w:rsidRPr="00E031C2">
        <w:rPr>
          <w:rFonts w:ascii="Times New Roman" w:hAnsi="Times New Roman" w:cs="Times New Roman"/>
          <w:sz w:val="24"/>
          <w:szCs w:val="24"/>
        </w:rPr>
        <w:t>Techninės specifikacijos priedai yra neatskiriama pirkimo dokumentų dalis.</w:t>
      </w:r>
    </w:p>
    <w:p w14:paraId="7C925E01" w14:textId="2F54B591" w:rsidR="00B5207D" w:rsidRPr="00F76279" w:rsidRDefault="007C3D34" w:rsidP="006119E6">
      <w:pPr>
        <w:pStyle w:val="Sraopastraipa"/>
        <w:ind w:left="0"/>
        <w:rPr>
          <w:rFonts w:ascii="Times New Roman" w:hAnsi="Times New Roman" w:cs="Times New Roman"/>
          <w:color w:val="000000"/>
          <w:kern w:val="2"/>
          <w:sz w:val="24"/>
          <w:szCs w:val="24"/>
          <w:shd w:val="clear" w:color="auto" w:fill="FFFFFF"/>
        </w:rPr>
      </w:pPr>
      <w:r>
        <w:rPr>
          <w:rFonts w:ascii="Times New Roman" w:hAnsi="Times New Roman" w:cs="Times New Roman"/>
          <w:sz w:val="24"/>
          <w:szCs w:val="24"/>
        </w:rPr>
        <w:t>8</w:t>
      </w:r>
      <w:r w:rsidR="00706796" w:rsidRPr="00E031C2">
        <w:rPr>
          <w:rFonts w:ascii="Times New Roman" w:hAnsi="Times New Roman" w:cs="Times New Roman"/>
          <w:sz w:val="24"/>
          <w:szCs w:val="24"/>
        </w:rPr>
        <w:t xml:space="preserve">.2. </w:t>
      </w:r>
      <w:r w:rsidR="006119E6" w:rsidRPr="006119E6">
        <w:rPr>
          <w:rFonts w:ascii="Times New Roman" w:hAnsi="Times New Roman" w:cs="Times New Roman"/>
          <w:sz w:val="24"/>
          <w:szCs w:val="24"/>
        </w:rPr>
        <w:t>Virtuvės baldų išdėstymo orientaciniai brėžiniai (Priedas Nr. 1).</w:t>
      </w:r>
    </w:p>
    <w:p w14:paraId="11C2A31D" w14:textId="77777777" w:rsidR="0099389E" w:rsidRPr="00A74332" w:rsidRDefault="0099389E" w:rsidP="007E7FA5">
      <w:pPr>
        <w:pStyle w:val="Sraopastraipa"/>
        <w:ind w:left="0"/>
        <w:jc w:val="both"/>
        <w:rPr>
          <w:rFonts w:ascii="Times New Roman" w:hAnsi="Times New Roman" w:cs="Times New Roman"/>
          <w:color w:val="000000"/>
          <w:kern w:val="2"/>
          <w:sz w:val="24"/>
          <w:szCs w:val="24"/>
          <w:shd w:val="clear" w:color="auto" w:fill="FFFFFF"/>
        </w:rPr>
      </w:pPr>
    </w:p>
    <w:sectPr w:rsidR="0099389E" w:rsidRPr="00A74332" w:rsidSect="008660BC">
      <w:footerReference w:type="default" r:id="rId11"/>
      <w:headerReference w:type="first" r:id="rId12"/>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E113A" w14:textId="77777777" w:rsidR="00D57654" w:rsidRDefault="00D57654" w:rsidP="00682323">
      <w:pPr>
        <w:spacing w:after="0" w:line="240" w:lineRule="auto"/>
      </w:pPr>
      <w:r>
        <w:separator/>
      </w:r>
    </w:p>
  </w:endnote>
  <w:endnote w:type="continuationSeparator" w:id="0">
    <w:p w14:paraId="79137564" w14:textId="77777777" w:rsidR="00D57654" w:rsidRDefault="00D57654"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A898F" w14:textId="77777777" w:rsidR="00D57654" w:rsidRDefault="00D57654" w:rsidP="00682323">
      <w:pPr>
        <w:spacing w:after="0" w:line="240" w:lineRule="auto"/>
      </w:pPr>
      <w:r>
        <w:separator/>
      </w:r>
    </w:p>
  </w:footnote>
  <w:footnote w:type="continuationSeparator" w:id="0">
    <w:p w14:paraId="0B53EF70" w14:textId="77777777" w:rsidR="00D57654" w:rsidRDefault="00D57654" w:rsidP="00682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9164" w14:textId="77777777" w:rsidR="00682323" w:rsidRPr="00682323" w:rsidRDefault="00682323" w:rsidP="00682323">
    <w:pPr>
      <w:pStyle w:val="Antrats"/>
      <w:jc w:val="right"/>
      <w:rPr>
        <w:rFonts w:ascii="Times New Roman" w:hAnsi="Times New Roman" w:cs="Times New Roman"/>
      </w:rPr>
    </w:pPr>
    <w:bookmarkStart w:id="5" w:name="_Hlk158215213"/>
    <w:bookmarkStart w:id="6" w:name="_Hlk158215214"/>
    <w:r w:rsidRPr="00682323">
      <w:rPr>
        <w:rFonts w:ascii="Times New Roman" w:hAnsi="Times New Roman" w:cs="Times New Roman"/>
      </w:rPr>
      <w:t>Specialiųjų sąlygų 1 priedas/ Kvietimo 1 priedas</w:t>
    </w:r>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EEF"/>
    <w:multiLevelType w:val="multilevel"/>
    <w:tmpl w:val="C546B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1B44D2"/>
    <w:multiLevelType w:val="hybridMultilevel"/>
    <w:tmpl w:val="F4D8CC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4" w15:restartNumberingAfterBreak="0">
    <w:nsid w:val="099130F6"/>
    <w:multiLevelType w:val="multilevel"/>
    <w:tmpl w:val="23AA8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091FA8"/>
    <w:multiLevelType w:val="multilevel"/>
    <w:tmpl w:val="4AD09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882F00"/>
    <w:multiLevelType w:val="multilevel"/>
    <w:tmpl w:val="9C46C9E2"/>
    <w:lvl w:ilvl="0">
      <w:start w:val="3"/>
      <w:numFmt w:val="decimal"/>
      <w:lvlText w:val="%1."/>
      <w:lvlJc w:val="left"/>
      <w:pPr>
        <w:ind w:left="6031" w:hanging="360"/>
      </w:pPr>
      <w:rPr>
        <w:rFonts w:hint="default"/>
      </w:rPr>
    </w:lvl>
    <w:lvl w:ilvl="1">
      <w:start w:val="1"/>
      <w:numFmt w:val="decimal"/>
      <w:lvlText w:val="%1.%2."/>
      <w:lvlJc w:val="left"/>
      <w:pPr>
        <w:ind w:left="404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AE479C5"/>
    <w:multiLevelType w:val="multilevel"/>
    <w:tmpl w:val="9C46C9E2"/>
    <w:lvl w:ilvl="0">
      <w:start w:val="3"/>
      <w:numFmt w:val="decimal"/>
      <w:lvlText w:val="%1."/>
      <w:lvlJc w:val="left"/>
      <w:pPr>
        <w:ind w:left="6031" w:hanging="360"/>
      </w:pPr>
      <w:rPr>
        <w:rFonts w:hint="default"/>
      </w:rPr>
    </w:lvl>
    <w:lvl w:ilvl="1">
      <w:start w:val="1"/>
      <w:numFmt w:val="decimal"/>
      <w:lvlText w:val="%1.%2."/>
      <w:lvlJc w:val="left"/>
      <w:pPr>
        <w:ind w:left="404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B6310A3"/>
    <w:multiLevelType w:val="hybridMultilevel"/>
    <w:tmpl w:val="C0CE44E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0926B43"/>
    <w:multiLevelType w:val="multilevel"/>
    <w:tmpl w:val="5E94DF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3F41C67"/>
    <w:multiLevelType w:val="hybridMultilevel"/>
    <w:tmpl w:val="87368E3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4A375D8"/>
    <w:multiLevelType w:val="multilevel"/>
    <w:tmpl w:val="7F901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3860687"/>
    <w:multiLevelType w:val="hybridMultilevel"/>
    <w:tmpl w:val="211C74A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40A3B72"/>
    <w:multiLevelType w:val="multilevel"/>
    <w:tmpl w:val="7084E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794723"/>
    <w:multiLevelType w:val="multilevel"/>
    <w:tmpl w:val="803E5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4F6351"/>
    <w:multiLevelType w:val="multilevel"/>
    <w:tmpl w:val="AD785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CB3A78"/>
    <w:multiLevelType w:val="hybridMultilevel"/>
    <w:tmpl w:val="00A4D2C4"/>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8A29A8"/>
    <w:multiLevelType w:val="hybridMultilevel"/>
    <w:tmpl w:val="A0FC8BC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F047B42"/>
    <w:multiLevelType w:val="multilevel"/>
    <w:tmpl w:val="E91C8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ED1E98"/>
    <w:multiLevelType w:val="multilevel"/>
    <w:tmpl w:val="0170668C"/>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63B4510"/>
    <w:multiLevelType w:val="multilevel"/>
    <w:tmpl w:val="6B6460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D313937"/>
    <w:multiLevelType w:val="multilevel"/>
    <w:tmpl w:val="67D6EB6E"/>
    <w:lvl w:ilvl="0">
      <w:start w:val="1"/>
      <w:numFmt w:val="decimal"/>
      <w:lvlText w:val="%1."/>
      <w:lvlJc w:val="left"/>
      <w:pPr>
        <w:ind w:left="502" w:hanging="360"/>
      </w:pPr>
      <w:rPr>
        <w:rFonts w:hint="default"/>
        <w:b/>
        <w:color w:val="auto"/>
      </w:rPr>
    </w:lvl>
    <w:lvl w:ilvl="1">
      <w:start w:val="1"/>
      <w:numFmt w:val="decimal"/>
      <w:isLgl/>
      <w:lvlText w:val="%1.%2."/>
      <w:lvlJc w:val="left"/>
      <w:pPr>
        <w:ind w:left="4188" w:hanging="360"/>
      </w:pPr>
      <w:rPr>
        <w:rFonts w:hint="default"/>
        <w:b w:val="0"/>
        <w:i w:val="0"/>
        <w:sz w:val="24"/>
        <w:szCs w:val="24"/>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8"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709697E"/>
    <w:multiLevelType w:val="multilevel"/>
    <w:tmpl w:val="C5F61E22"/>
    <w:lvl w:ilvl="0">
      <w:start w:val="3"/>
      <w:numFmt w:val="decimal"/>
      <w:lvlText w:val="%1."/>
      <w:lvlJc w:val="left"/>
      <w:pPr>
        <w:ind w:left="540" w:hanging="540"/>
      </w:pPr>
      <w:rPr>
        <w:rFonts w:hint="default"/>
        <w:b w:val="0"/>
      </w:rPr>
    </w:lvl>
    <w:lvl w:ilvl="1">
      <w:start w:val="3"/>
      <w:numFmt w:val="decimal"/>
      <w:lvlText w:val="%1.%2."/>
      <w:lvlJc w:val="left"/>
      <w:pPr>
        <w:ind w:left="810" w:hanging="54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2160" w:hanging="108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3060" w:hanging="144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960" w:hanging="1800"/>
      </w:pPr>
      <w:rPr>
        <w:rFonts w:hint="default"/>
        <w:b w:val="0"/>
      </w:rPr>
    </w:lvl>
  </w:abstractNum>
  <w:abstractNum w:abstractNumId="31" w15:restartNumberingAfterBreak="0">
    <w:nsid w:val="487C0790"/>
    <w:multiLevelType w:val="multilevel"/>
    <w:tmpl w:val="9AFC2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12B2AD4"/>
    <w:multiLevelType w:val="multilevel"/>
    <w:tmpl w:val="83561B0E"/>
    <w:lvl w:ilvl="0">
      <w:start w:val="3"/>
      <w:numFmt w:val="decimal"/>
      <w:lvlText w:val="%1."/>
      <w:lvlJc w:val="left"/>
      <w:pPr>
        <w:ind w:left="540" w:hanging="540"/>
      </w:pPr>
      <w:rPr>
        <w:rFonts w:eastAsia="Times New Roman" w:hint="default"/>
      </w:rPr>
    </w:lvl>
    <w:lvl w:ilvl="1">
      <w:start w:val="2"/>
      <w:numFmt w:val="decimal"/>
      <w:lvlText w:val="%1.%2."/>
      <w:lvlJc w:val="left"/>
      <w:pPr>
        <w:ind w:left="540" w:hanging="540"/>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4" w15:restartNumberingAfterBreak="0">
    <w:nsid w:val="545763EF"/>
    <w:multiLevelType w:val="hybridMultilevel"/>
    <w:tmpl w:val="0526F8C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7232475"/>
    <w:multiLevelType w:val="multilevel"/>
    <w:tmpl w:val="C808626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DD6256"/>
    <w:multiLevelType w:val="multilevel"/>
    <w:tmpl w:val="7C7CF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7053F3"/>
    <w:multiLevelType w:val="hybridMultilevel"/>
    <w:tmpl w:val="989E862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D7D4F34"/>
    <w:multiLevelType w:val="hybridMultilevel"/>
    <w:tmpl w:val="8340A160"/>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EA94B9C"/>
    <w:multiLevelType w:val="hybridMultilevel"/>
    <w:tmpl w:val="AAB8D0A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11E778F"/>
    <w:multiLevelType w:val="multilevel"/>
    <w:tmpl w:val="FD540E8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3B72873"/>
    <w:multiLevelType w:val="multilevel"/>
    <w:tmpl w:val="F09C2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7172168"/>
    <w:multiLevelType w:val="multilevel"/>
    <w:tmpl w:val="AAA61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BC5562"/>
    <w:multiLevelType w:val="multilevel"/>
    <w:tmpl w:val="B95EE744"/>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9DB3374"/>
    <w:multiLevelType w:val="hybridMultilevel"/>
    <w:tmpl w:val="281E59C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34A2629"/>
    <w:multiLevelType w:val="multilevel"/>
    <w:tmpl w:val="544655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450769B"/>
    <w:multiLevelType w:val="hybridMultilevel"/>
    <w:tmpl w:val="B69C325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6" w15:restartNumberingAfterBreak="0">
    <w:nsid w:val="7BD57C3E"/>
    <w:multiLevelType w:val="multilevel"/>
    <w:tmpl w:val="72D0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D700653"/>
    <w:multiLevelType w:val="multilevel"/>
    <w:tmpl w:val="B3707AF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08085511">
    <w:abstractNumId w:val="27"/>
  </w:num>
  <w:num w:numId="2" w16cid:durableId="902254312">
    <w:abstractNumId w:val="38"/>
  </w:num>
  <w:num w:numId="3" w16cid:durableId="1623879008">
    <w:abstractNumId w:val="11"/>
  </w:num>
  <w:num w:numId="4" w16cid:durableId="1634289703">
    <w:abstractNumId w:val="45"/>
  </w:num>
  <w:num w:numId="5" w16cid:durableId="1676303726">
    <w:abstractNumId w:val="7"/>
  </w:num>
  <w:num w:numId="6" w16cid:durableId="280693203">
    <w:abstractNumId w:val="25"/>
  </w:num>
  <w:num w:numId="7" w16cid:durableId="1762067940">
    <w:abstractNumId w:val="29"/>
  </w:num>
  <w:num w:numId="8" w16cid:durableId="373971207">
    <w:abstractNumId w:val="2"/>
  </w:num>
  <w:num w:numId="9" w16cid:durableId="1176311946">
    <w:abstractNumId w:val="52"/>
  </w:num>
  <w:num w:numId="10" w16cid:durableId="1252659736">
    <w:abstractNumId w:val="19"/>
  </w:num>
  <w:num w:numId="11" w16cid:durableId="1153761599">
    <w:abstractNumId w:val="55"/>
  </w:num>
  <w:num w:numId="12" w16cid:durableId="334766358">
    <w:abstractNumId w:val="28"/>
  </w:num>
  <w:num w:numId="13" w16cid:durableId="1790127700">
    <w:abstractNumId w:val="3"/>
  </w:num>
  <w:num w:numId="14" w16cid:durableId="175387929">
    <w:abstractNumId w:val="15"/>
  </w:num>
  <w:num w:numId="15" w16cid:durableId="518278700">
    <w:abstractNumId w:val="32"/>
  </w:num>
  <w:num w:numId="16" w16cid:durableId="1167747349">
    <w:abstractNumId w:val="54"/>
  </w:num>
  <w:num w:numId="17" w16cid:durableId="2017881775">
    <w:abstractNumId w:val="42"/>
  </w:num>
  <w:num w:numId="18" w16cid:durableId="1951358702">
    <w:abstractNumId w:val="49"/>
  </w:num>
  <w:num w:numId="19" w16cid:durableId="1229419787">
    <w:abstractNumId w:val="14"/>
  </w:num>
  <w:num w:numId="20" w16cid:durableId="680163933">
    <w:abstractNumId w:val="43"/>
  </w:num>
  <w:num w:numId="21" w16cid:durableId="2118090032">
    <w:abstractNumId w:val="51"/>
  </w:num>
  <w:num w:numId="22" w16cid:durableId="5057580">
    <w:abstractNumId w:val="3"/>
  </w:num>
  <w:num w:numId="23" w16cid:durableId="130177501">
    <w:abstractNumId w:val="15"/>
  </w:num>
  <w:num w:numId="24" w16cid:durableId="243416911">
    <w:abstractNumId w:val="54"/>
  </w:num>
  <w:num w:numId="25" w16cid:durableId="671831916">
    <w:abstractNumId w:val="49"/>
  </w:num>
  <w:num w:numId="26" w16cid:durableId="1986620329">
    <w:abstractNumId w:val="1"/>
  </w:num>
  <w:num w:numId="27" w16cid:durableId="1044409903">
    <w:abstractNumId w:val="8"/>
  </w:num>
  <w:num w:numId="28" w16cid:durableId="364525662">
    <w:abstractNumId w:val="16"/>
  </w:num>
  <w:num w:numId="29" w16cid:durableId="609826228">
    <w:abstractNumId w:val="48"/>
  </w:num>
  <w:num w:numId="30" w16cid:durableId="1601449329">
    <w:abstractNumId w:val="21"/>
  </w:num>
  <w:num w:numId="31" w16cid:durableId="565145109">
    <w:abstractNumId w:val="40"/>
  </w:num>
  <w:num w:numId="32" w16cid:durableId="234554191">
    <w:abstractNumId w:val="22"/>
  </w:num>
  <w:num w:numId="33" w16cid:durableId="936017893">
    <w:abstractNumId w:val="37"/>
  </w:num>
  <w:num w:numId="34" w16cid:durableId="1067412404">
    <w:abstractNumId w:val="12"/>
  </w:num>
  <w:num w:numId="35" w16cid:durableId="1934123375">
    <w:abstractNumId w:val="18"/>
  </w:num>
  <w:num w:numId="36" w16cid:durableId="1194879209">
    <w:abstractNumId w:val="53"/>
  </w:num>
  <w:num w:numId="37" w16cid:durableId="907496074">
    <w:abstractNumId w:val="39"/>
  </w:num>
  <w:num w:numId="38" w16cid:durableId="1629435418">
    <w:abstractNumId w:val="34"/>
  </w:num>
  <w:num w:numId="39" w16cid:durableId="1356617270">
    <w:abstractNumId w:val="9"/>
  </w:num>
  <w:num w:numId="40" w16cid:durableId="912664163">
    <w:abstractNumId w:val="35"/>
  </w:num>
  <w:num w:numId="41" w16cid:durableId="130756635">
    <w:abstractNumId w:val="46"/>
  </w:num>
  <w:num w:numId="42" w16cid:durableId="1835031021">
    <w:abstractNumId w:val="20"/>
  </w:num>
  <w:num w:numId="43" w16cid:durableId="751663244">
    <w:abstractNumId w:val="10"/>
  </w:num>
  <w:num w:numId="44" w16cid:durableId="396099876">
    <w:abstractNumId w:val="36"/>
  </w:num>
  <w:num w:numId="45" w16cid:durableId="1795365088">
    <w:abstractNumId w:val="41"/>
  </w:num>
  <w:num w:numId="46" w16cid:durableId="60258400">
    <w:abstractNumId w:val="24"/>
  </w:num>
  <w:num w:numId="47" w16cid:durableId="1294948491">
    <w:abstractNumId w:val="6"/>
  </w:num>
  <w:num w:numId="48" w16cid:durableId="912929170">
    <w:abstractNumId w:val="0"/>
  </w:num>
  <w:num w:numId="49" w16cid:durableId="891186663">
    <w:abstractNumId w:val="56"/>
  </w:num>
  <w:num w:numId="50" w16cid:durableId="756941364">
    <w:abstractNumId w:val="13"/>
  </w:num>
  <w:num w:numId="51" w16cid:durableId="768819932">
    <w:abstractNumId w:val="17"/>
  </w:num>
  <w:num w:numId="52" w16cid:durableId="90586950">
    <w:abstractNumId w:val="31"/>
  </w:num>
  <w:num w:numId="53" w16cid:durableId="23026195">
    <w:abstractNumId w:val="26"/>
  </w:num>
  <w:num w:numId="54" w16cid:durableId="202600266">
    <w:abstractNumId w:val="4"/>
  </w:num>
  <w:num w:numId="55" w16cid:durableId="1308851670">
    <w:abstractNumId w:val="23"/>
  </w:num>
  <w:num w:numId="56" w16cid:durableId="534121162">
    <w:abstractNumId w:val="5"/>
  </w:num>
  <w:num w:numId="57" w16cid:durableId="20398547">
    <w:abstractNumId w:val="44"/>
  </w:num>
  <w:num w:numId="58" w16cid:durableId="1410032080">
    <w:abstractNumId w:val="47"/>
  </w:num>
  <w:num w:numId="59" w16cid:durableId="395589196">
    <w:abstractNumId w:val="57"/>
  </w:num>
  <w:num w:numId="60" w16cid:durableId="356319356">
    <w:abstractNumId w:val="33"/>
  </w:num>
  <w:num w:numId="61" w16cid:durableId="857698372">
    <w:abstractNumId w:val="30"/>
  </w:num>
  <w:num w:numId="62" w16cid:durableId="6881281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4A08"/>
    <w:rsid w:val="0001041E"/>
    <w:rsid w:val="000134B6"/>
    <w:rsid w:val="00020B20"/>
    <w:rsid w:val="000211DC"/>
    <w:rsid w:val="000261D6"/>
    <w:rsid w:val="000309CA"/>
    <w:rsid w:val="0003408D"/>
    <w:rsid w:val="000354E6"/>
    <w:rsid w:val="00036325"/>
    <w:rsid w:val="000418BF"/>
    <w:rsid w:val="00045159"/>
    <w:rsid w:val="0004663F"/>
    <w:rsid w:val="00046A16"/>
    <w:rsid w:val="00052CD1"/>
    <w:rsid w:val="00054FCD"/>
    <w:rsid w:val="0006255E"/>
    <w:rsid w:val="00070A2D"/>
    <w:rsid w:val="00071D9F"/>
    <w:rsid w:val="000749F2"/>
    <w:rsid w:val="00076004"/>
    <w:rsid w:val="00085351"/>
    <w:rsid w:val="00090E0F"/>
    <w:rsid w:val="000911CD"/>
    <w:rsid w:val="00094A35"/>
    <w:rsid w:val="000A21A7"/>
    <w:rsid w:val="000A41ED"/>
    <w:rsid w:val="000B05B2"/>
    <w:rsid w:val="000B24A0"/>
    <w:rsid w:val="000B2DF2"/>
    <w:rsid w:val="000B50D9"/>
    <w:rsid w:val="000C0655"/>
    <w:rsid w:val="000C2CA2"/>
    <w:rsid w:val="000C42B5"/>
    <w:rsid w:val="000C4DA6"/>
    <w:rsid w:val="000C61B1"/>
    <w:rsid w:val="000C6221"/>
    <w:rsid w:val="000D4C29"/>
    <w:rsid w:val="000D4D07"/>
    <w:rsid w:val="000D67D7"/>
    <w:rsid w:val="000E1ADC"/>
    <w:rsid w:val="000E3CE0"/>
    <w:rsid w:val="000F1925"/>
    <w:rsid w:val="000F405C"/>
    <w:rsid w:val="00100FEC"/>
    <w:rsid w:val="00103378"/>
    <w:rsid w:val="00104578"/>
    <w:rsid w:val="0010693C"/>
    <w:rsid w:val="00112526"/>
    <w:rsid w:val="00112ACB"/>
    <w:rsid w:val="001164D5"/>
    <w:rsid w:val="00121DF9"/>
    <w:rsid w:val="00130BF6"/>
    <w:rsid w:val="00130DCD"/>
    <w:rsid w:val="00132BF9"/>
    <w:rsid w:val="0013301C"/>
    <w:rsid w:val="001330E4"/>
    <w:rsid w:val="0013327C"/>
    <w:rsid w:val="00133344"/>
    <w:rsid w:val="00134049"/>
    <w:rsid w:val="00134EB3"/>
    <w:rsid w:val="001404EA"/>
    <w:rsid w:val="001405D9"/>
    <w:rsid w:val="001456C2"/>
    <w:rsid w:val="001508A0"/>
    <w:rsid w:val="00156A60"/>
    <w:rsid w:val="00160715"/>
    <w:rsid w:val="00162AF4"/>
    <w:rsid w:val="00163CC5"/>
    <w:rsid w:val="001675FE"/>
    <w:rsid w:val="00172409"/>
    <w:rsid w:val="00174E0A"/>
    <w:rsid w:val="00182E15"/>
    <w:rsid w:val="00183393"/>
    <w:rsid w:val="00190363"/>
    <w:rsid w:val="00195D16"/>
    <w:rsid w:val="001A1698"/>
    <w:rsid w:val="001A3F00"/>
    <w:rsid w:val="001B7B32"/>
    <w:rsid w:val="001C1451"/>
    <w:rsid w:val="001C26F6"/>
    <w:rsid w:val="001C59B2"/>
    <w:rsid w:val="001D0AAF"/>
    <w:rsid w:val="001D162B"/>
    <w:rsid w:val="001D3C77"/>
    <w:rsid w:val="001D5BDE"/>
    <w:rsid w:val="001E2409"/>
    <w:rsid w:val="001E4B32"/>
    <w:rsid w:val="001E7B37"/>
    <w:rsid w:val="001F0AE5"/>
    <w:rsid w:val="001F3B30"/>
    <w:rsid w:val="001F3DD7"/>
    <w:rsid w:val="001F5887"/>
    <w:rsid w:val="00203B0C"/>
    <w:rsid w:val="00204ED0"/>
    <w:rsid w:val="00205386"/>
    <w:rsid w:val="00206CF9"/>
    <w:rsid w:val="0021225D"/>
    <w:rsid w:val="00212FAB"/>
    <w:rsid w:val="0021746F"/>
    <w:rsid w:val="00220D24"/>
    <w:rsid w:val="00220E22"/>
    <w:rsid w:val="00221DCE"/>
    <w:rsid w:val="0022218D"/>
    <w:rsid w:val="00225AA6"/>
    <w:rsid w:val="00231368"/>
    <w:rsid w:val="00242FC8"/>
    <w:rsid w:val="00244858"/>
    <w:rsid w:val="00245CBF"/>
    <w:rsid w:val="00253245"/>
    <w:rsid w:val="0025326C"/>
    <w:rsid w:val="00257360"/>
    <w:rsid w:val="0026055A"/>
    <w:rsid w:val="00267B9A"/>
    <w:rsid w:val="00270413"/>
    <w:rsid w:val="00270DCA"/>
    <w:rsid w:val="00272550"/>
    <w:rsid w:val="00272659"/>
    <w:rsid w:val="00274F91"/>
    <w:rsid w:val="0027534A"/>
    <w:rsid w:val="0027770B"/>
    <w:rsid w:val="00277AAE"/>
    <w:rsid w:val="00280CC9"/>
    <w:rsid w:val="00285F0C"/>
    <w:rsid w:val="00286305"/>
    <w:rsid w:val="00287795"/>
    <w:rsid w:val="00291187"/>
    <w:rsid w:val="0029178A"/>
    <w:rsid w:val="002933C3"/>
    <w:rsid w:val="0029412D"/>
    <w:rsid w:val="002A0B19"/>
    <w:rsid w:val="002A0E09"/>
    <w:rsid w:val="002A5009"/>
    <w:rsid w:val="002B3A1A"/>
    <w:rsid w:val="002C4223"/>
    <w:rsid w:val="002D1DE1"/>
    <w:rsid w:val="002D3395"/>
    <w:rsid w:val="002D40F0"/>
    <w:rsid w:val="002D4370"/>
    <w:rsid w:val="002D47ED"/>
    <w:rsid w:val="002D4E05"/>
    <w:rsid w:val="002D5BBD"/>
    <w:rsid w:val="002E09D6"/>
    <w:rsid w:val="002E0A36"/>
    <w:rsid w:val="002E4AF4"/>
    <w:rsid w:val="002E6AEE"/>
    <w:rsid w:val="002F1231"/>
    <w:rsid w:val="002F2087"/>
    <w:rsid w:val="002F2228"/>
    <w:rsid w:val="0030308A"/>
    <w:rsid w:val="003047DC"/>
    <w:rsid w:val="003059DB"/>
    <w:rsid w:val="00306503"/>
    <w:rsid w:val="00307A70"/>
    <w:rsid w:val="003107AD"/>
    <w:rsid w:val="003119E1"/>
    <w:rsid w:val="00312A39"/>
    <w:rsid w:val="00314040"/>
    <w:rsid w:val="00316843"/>
    <w:rsid w:val="00317D75"/>
    <w:rsid w:val="003203D0"/>
    <w:rsid w:val="00320EE9"/>
    <w:rsid w:val="00322B50"/>
    <w:rsid w:val="00325C64"/>
    <w:rsid w:val="00326F0E"/>
    <w:rsid w:val="00330D91"/>
    <w:rsid w:val="00332707"/>
    <w:rsid w:val="0033329E"/>
    <w:rsid w:val="00334F5E"/>
    <w:rsid w:val="0033512B"/>
    <w:rsid w:val="003447B0"/>
    <w:rsid w:val="00345BD3"/>
    <w:rsid w:val="0035120E"/>
    <w:rsid w:val="003638A2"/>
    <w:rsid w:val="00371479"/>
    <w:rsid w:val="00371B31"/>
    <w:rsid w:val="00372083"/>
    <w:rsid w:val="00374DA6"/>
    <w:rsid w:val="00375AAF"/>
    <w:rsid w:val="003800DB"/>
    <w:rsid w:val="0038363F"/>
    <w:rsid w:val="00385A4C"/>
    <w:rsid w:val="00387BEF"/>
    <w:rsid w:val="0039018A"/>
    <w:rsid w:val="0039037F"/>
    <w:rsid w:val="0039121E"/>
    <w:rsid w:val="003A02E5"/>
    <w:rsid w:val="003A0BED"/>
    <w:rsid w:val="003A139E"/>
    <w:rsid w:val="003A2817"/>
    <w:rsid w:val="003B14A7"/>
    <w:rsid w:val="003B1C80"/>
    <w:rsid w:val="003B4ED6"/>
    <w:rsid w:val="003C25BE"/>
    <w:rsid w:val="003C37CD"/>
    <w:rsid w:val="003D4EE1"/>
    <w:rsid w:val="003D75E2"/>
    <w:rsid w:val="003E123E"/>
    <w:rsid w:val="003E2292"/>
    <w:rsid w:val="003E538B"/>
    <w:rsid w:val="003F1EAA"/>
    <w:rsid w:val="003F1FDA"/>
    <w:rsid w:val="003F39DE"/>
    <w:rsid w:val="003F5C15"/>
    <w:rsid w:val="00400FFC"/>
    <w:rsid w:val="00402335"/>
    <w:rsid w:val="004073B7"/>
    <w:rsid w:val="00412E2D"/>
    <w:rsid w:val="00413422"/>
    <w:rsid w:val="00413751"/>
    <w:rsid w:val="0041532D"/>
    <w:rsid w:val="0042020E"/>
    <w:rsid w:val="004272D6"/>
    <w:rsid w:val="0043073D"/>
    <w:rsid w:val="0043082D"/>
    <w:rsid w:val="00432DE0"/>
    <w:rsid w:val="0043673A"/>
    <w:rsid w:val="00436F07"/>
    <w:rsid w:val="00443620"/>
    <w:rsid w:val="004507B0"/>
    <w:rsid w:val="00454DD8"/>
    <w:rsid w:val="00455D3D"/>
    <w:rsid w:val="004661EC"/>
    <w:rsid w:val="0046636E"/>
    <w:rsid w:val="00466B3E"/>
    <w:rsid w:val="004673B1"/>
    <w:rsid w:val="004678A8"/>
    <w:rsid w:val="00473832"/>
    <w:rsid w:val="00476FBB"/>
    <w:rsid w:val="00481634"/>
    <w:rsid w:val="0048220C"/>
    <w:rsid w:val="00482CF9"/>
    <w:rsid w:val="00487A0D"/>
    <w:rsid w:val="00493C4D"/>
    <w:rsid w:val="00494755"/>
    <w:rsid w:val="004A0C48"/>
    <w:rsid w:val="004A3668"/>
    <w:rsid w:val="004A43A5"/>
    <w:rsid w:val="004A5BDE"/>
    <w:rsid w:val="004B2CA2"/>
    <w:rsid w:val="004B397E"/>
    <w:rsid w:val="004B55FF"/>
    <w:rsid w:val="004B6F6F"/>
    <w:rsid w:val="004B7711"/>
    <w:rsid w:val="004C0120"/>
    <w:rsid w:val="004C1553"/>
    <w:rsid w:val="004C22B2"/>
    <w:rsid w:val="004C2375"/>
    <w:rsid w:val="004C4EA5"/>
    <w:rsid w:val="004D03A8"/>
    <w:rsid w:val="004D17E1"/>
    <w:rsid w:val="004D2C85"/>
    <w:rsid w:val="004D322C"/>
    <w:rsid w:val="004D46E3"/>
    <w:rsid w:val="004D6148"/>
    <w:rsid w:val="004D7ECA"/>
    <w:rsid w:val="004E1188"/>
    <w:rsid w:val="004E3F56"/>
    <w:rsid w:val="004E5098"/>
    <w:rsid w:val="004E7A69"/>
    <w:rsid w:val="004F23CD"/>
    <w:rsid w:val="004F5108"/>
    <w:rsid w:val="005023B5"/>
    <w:rsid w:val="00502AA2"/>
    <w:rsid w:val="00503913"/>
    <w:rsid w:val="00504FF5"/>
    <w:rsid w:val="00510A80"/>
    <w:rsid w:val="00512435"/>
    <w:rsid w:val="00513FC6"/>
    <w:rsid w:val="005168C1"/>
    <w:rsid w:val="00531F16"/>
    <w:rsid w:val="00540B7E"/>
    <w:rsid w:val="00545ACA"/>
    <w:rsid w:val="00545B93"/>
    <w:rsid w:val="00546425"/>
    <w:rsid w:val="00547581"/>
    <w:rsid w:val="0055128C"/>
    <w:rsid w:val="00554709"/>
    <w:rsid w:val="005554BE"/>
    <w:rsid w:val="00563552"/>
    <w:rsid w:val="00565825"/>
    <w:rsid w:val="00566D49"/>
    <w:rsid w:val="00571713"/>
    <w:rsid w:val="00573138"/>
    <w:rsid w:val="0057531F"/>
    <w:rsid w:val="005760F6"/>
    <w:rsid w:val="00584D87"/>
    <w:rsid w:val="005900D8"/>
    <w:rsid w:val="0059078E"/>
    <w:rsid w:val="00592FBC"/>
    <w:rsid w:val="00593AAB"/>
    <w:rsid w:val="005950FA"/>
    <w:rsid w:val="00597055"/>
    <w:rsid w:val="005A0A62"/>
    <w:rsid w:val="005A1748"/>
    <w:rsid w:val="005A5B2F"/>
    <w:rsid w:val="005B1402"/>
    <w:rsid w:val="005B1AE8"/>
    <w:rsid w:val="005B21AE"/>
    <w:rsid w:val="005B41A8"/>
    <w:rsid w:val="005B7562"/>
    <w:rsid w:val="005B78AB"/>
    <w:rsid w:val="005C2CCC"/>
    <w:rsid w:val="005C30C3"/>
    <w:rsid w:val="005C460D"/>
    <w:rsid w:val="005C4D11"/>
    <w:rsid w:val="005C7C8D"/>
    <w:rsid w:val="005D131A"/>
    <w:rsid w:val="005D1C1C"/>
    <w:rsid w:val="005D75A2"/>
    <w:rsid w:val="005E515B"/>
    <w:rsid w:val="005F4D06"/>
    <w:rsid w:val="00603280"/>
    <w:rsid w:val="00610BBC"/>
    <w:rsid w:val="006119E6"/>
    <w:rsid w:val="00614C86"/>
    <w:rsid w:val="00615413"/>
    <w:rsid w:val="00615E26"/>
    <w:rsid w:val="00621B72"/>
    <w:rsid w:val="006314CB"/>
    <w:rsid w:val="00632D21"/>
    <w:rsid w:val="00635D35"/>
    <w:rsid w:val="006450AD"/>
    <w:rsid w:val="00646D1C"/>
    <w:rsid w:val="00660D19"/>
    <w:rsid w:val="00662257"/>
    <w:rsid w:val="00665F8C"/>
    <w:rsid w:val="006674A6"/>
    <w:rsid w:val="00672661"/>
    <w:rsid w:val="006754FB"/>
    <w:rsid w:val="00675F0B"/>
    <w:rsid w:val="006800C6"/>
    <w:rsid w:val="00680C3E"/>
    <w:rsid w:val="00682323"/>
    <w:rsid w:val="006845C9"/>
    <w:rsid w:val="00686DA0"/>
    <w:rsid w:val="006913B0"/>
    <w:rsid w:val="006938A2"/>
    <w:rsid w:val="006953DE"/>
    <w:rsid w:val="006960CA"/>
    <w:rsid w:val="0069620A"/>
    <w:rsid w:val="006A1273"/>
    <w:rsid w:val="006A2C8A"/>
    <w:rsid w:val="006A3474"/>
    <w:rsid w:val="006A3C05"/>
    <w:rsid w:val="006A442A"/>
    <w:rsid w:val="006A4886"/>
    <w:rsid w:val="006B1759"/>
    <w:rsid w:val="006B2630"/>
    <w:rsid w:val="006B726E"/>
    <w:rsid w:val="006B796A"/>
    <w:rsid w:val="006C00A1"/>
    <w:rsid w:val="006C0729"/>
    <w:rsid w:val="006C476B"/>
    <w:rsid w:val="006C5FE3"/>
    <w:rsid w:val="006C7A0E"/>
    <w:rsid w:val="006D1E95"/>
    <w:rsid w:val="006E1561"/>
    <w:rsid w:val="006E1D1A"/>
    <w:rsid w:val="006E302E"/>
    <w:rsid w:val="006E5A26"/>
    <w:rsid w:val="006F032D"/>
    <w:rsid w:val="006F0ADE"/>
    <w:rsid w:val="006F146D"/>
    <w:rsid w:val="006F3F48"/>
    <w:rsid w:val="006F5678"/>
    <w:rsid w:val="006F7F3C"/>
    <w:rsid w:val="007008CC"/>
    <w:rsid w:val="00706796"/>
    <w:rsid w:val="00710929"/>
    <w:rsid w:val="00711B6D"/>
    <w:rsid w:val="00715047"/>
    <w:rsid w:val="007162DE"/>
    <w:rsid w:val="0072010D"/>
    <w:rsid w:val="00720563"/>
    <w:rsid w:val="007214DD"/>
    <w:rsid w:val="0072152E"/>
    <w:rsid w:val="00721B69"/>
    <w:rsid w:val="007249E8"/>
    <w:rsid w:val="0072544A"/>
    <w:rsid w:val="007311A3"/>
    <w:rsid w:val="00734533"/>
    <w:rsid w:val="0074046D"/>
    <w:rsid w:val="007416FF"/>
    <w:rsid w:val="00743452"/>
    <w:rsid w:val="00744ECC"/>
    <w:rsid w:val="007479ED"/>
    <w:rsid w:val="0075453F"/>
    <w:rsid w:val="00757A46"/>
    <w:rsid w:val="0076551C"/>
    <w:rsid w:val="00765953"/>
    <w:rsid w:val="00767782"/>
    <w:rsid w:val="0076793A"/>
    <w:rsid w:val="00776382"/>
    <w:rsid w:val="00780958"/>
    <w:rsid w:val="007828EC"/>
    <w:rsid w:val="007853C8"/>
    <w:rsid w:val="00792362"/>
    <w:rsid w:val="00793901"/>
    <w:rsid w:val="007955AB"/>
    <w:rsid w:val="00795F7F"/>
    <w:rsid w:val="00797236"/>
    <w:rsid w:val="00797CAC"/>
    <w:rsid w:val="00797F6B"/>
    <w:rsid w:val="007A52F5"/>
    <w:rsid w:val="007A5824"/>
    <w:rsid w:val="007A6EB0"/>
    <w:rsid w:val="007B054F"/>
    <w:rsid w:val="007B5B1C"/>
    <w:rsid w:val="007B724B"/>
    <w:rsid w:val="007C0024"/>
    <w:rsid w:val="007C0D15"/>
    <w:rsid w:val="007C113A"/>
    <w:rsid w:val="007C19E2"/>
    <w:rsid w:val="007C3D34"/>
    <w:rsid w:val="007C756E"/>
    <w:rsid w:val="007C75A8"/>
    <w:rsid w:val="007D0340"/>
    <w:rsid w:val="007D16A8"/>
    <w:rsid w:val="007D5EB0"/>
    <w:rsid w:val="007E0192"/>
    <w:rsid w:val="007E69B3"/>
    <w:rsid w:val="007E7FA5"/>
    <w:rsid w:val="007F38C4"/>
    <w:rsid w:val="008038F8"/>
    <w:rsid w:val="00810D32"/>
    <w:rsid w:val="008132B5"/>
    <w:rsid w:val="00817878"/>
    <w:rsid w:val="00824BB5"/>
    <w:rsid w:val="00825045"/>
    <w:rsid w:val="008269A2"/>
    <w:rsid w:val="00833042"/>
    <w:rsid w:val="008332A5"/>
    <w:rsid w:val="00835B39"/>
    <w:rsid w:val="0083654A"/>
    <w:rsid w:val="00837164"/>
    <w:rsid w:val="00841A04"/>
    <w:rsid w:val="0085021F"/>
    <w:rsid w:val="008511AC"/>
    <w:rsid w:val="008513CA"/>
    <w:rsid w:val="00853826"/>
    <w:rsid w:val="00854287"/>
    <w:rsid w:val="0085632B"/>
    <w:rsid w:val="00861CCA"/>
    <w:rsid w:val="00863FEA"/>
    <w:rsid w:val="00865627"/>
    <w:rsid w:val="008659C6"/>
    <w:rsid w:val="008660BC"/>
    <w:rsid w:val="00880B30"/>
    <w:rsid w:val="00882833"/>
    <w:rsid w:val="0088495C"/>
    <w:rsid w:val="00890C39"/>
    <w:rsid w:val="00890D83"/>
    <w:rsid w:val="00892889"/>
    <w:rsid w:val="00895CC7"/>
    <w:rsid w:val="008A13ED"/>
    <w:rsid w:val="008B06A6"/>
    <w:rsid w:val="008B21ED"/>
    <w:rsid w:val="008B23B8"/>
    <w:rsid w:val="008B56E2"/>
    <w:rsid w:val="008B59DD"/>
    <w:rsid w:val="008C1074"/>
    <w:rsid w:val="008C1F4C"/>
    <w:rsid w:val="008C5F93"/>
    <w:rsid w:val="008C65D5"/>
    <w:rsid w:val="008D0818"/>
    <w:rsid w:val="008D09E8"/>
    <w:rsid w:val="008D46AC"/>
    <w:rsid w:val="008E0F30"/>
    <w:rsid w:val="008E623C"/>
    <w:rsid w:val="008F3D7B"/>
    <w:rsid w:val="008F43C4"/>
    <w:rsid w:val="008F5998"/>
    <w:rsid w:val="009000B9"/>
    <w:rsid w:val="00901BBA"/>
    <w:rsid w:val="00902431"/>
    <w:rsid w:val="00902874"/>
    <w:rsid w:val="00903307"/>
    <w:rsid w:val="009035CC"/>
    <w:rsid w:val="0090365E"/>
    <w:rsid w:val="00910D73"/>
    <w:rsid w:val="009206AE"/>
    <w:rsid w:val="00926033"/>
    <w:rsid w:val="009335AD"/>
    <w:rsid w:val="00934ED3"/>
    <w:rsid w:val="009364F5"/>
    <w:rsid w:val="00944DAD"/>
    <w:rsid w:val="00944F4C"/>
    <w:rsid w:val="00945425"/>
    <w:rsid w:val="0095204A"/>
    <w:rsid w:val="0095218E"/>
    <w:rsid w:val="00956552"/>
    <w:rsid w:val="00957975"/>
    <w:rsid w:val="00960CF3"/>
    <w:rsid w:val="0096715F"/>
    <w:rsid w:val="00970857"/>
    <w:rsid w:val="00975F6D"/>
    <w:rsid w:val="0098149B"/>
    <w:rsid w:val="00981649"/>
    <w:rsid w:val="00984F2A"/>
    <w:rsid w:val="009872E2"/>
    <w:rsid w:val="00991D75"/>
    <w:rsid w:val="00992479"/>
    <w:rsid w:val="0099389E"/>
    <w:rsid w:val="00997CCA"/>
    <w:rsid w:val="009A0F80"/>
    <w:rsid w:val="009A2E0B"/>
    <w:rsid w:val="009A3FAF"/>
    <w:rsid w:val="009A4D65"/>
    <w:rsid w:val="009A536E"/>
    <w:rsid w:val="009B4C42"/>
    <w:rsid w:val="009B5527"/>
    <w:rsid w:val="009C4E32"/>
    <w:rsid w:val="009C687D"/>
    <w:rsid w:val="009D219E"/>
    <w:rsid w:val="009D5CA6"/>
    <w:rsid w:val="009E7531"/>
    <w:rsid w:val="009F06BD"/>
    <w:rsid w:val="009F4FF5"/>
    <w:rsid w:val="00A00342"/>
    <w:rsid w:val="00A00C87"/>
    <w:rsid w:val="00A01C6F"/>
    <w:rsid w:val="00A01EA8"/>
    <w:rsid w:val="00A0347D"/>
    <w:rsid w:val="00A03AB8"/>
    <w:rsid w:val="00A04AA7"/>
    <w:rsid w:val="00A077F3"/>
    <w:rsid w:val="00A107CC"/>
    <w:rsid w:val="00A10F88"/>
    <w:rsid w:val="00A126F6"/>
    <w:rsid w:val="00A15528"/>
    <w:rsid w:val="00A16C0F"/>
    <w:rsid w:val="00A25C8C"/>
    <w:rsid w:val="00A27E07"/>
    <w:rsid w:val="00A3337D"/>
    <w:rsid w:val="00A33C8D"/>
    <w:rsid w:val="00A434FD"/>
    <w:rsid w:val="00A44046"/>
    <w:rsid w:val="00A45E73"/>
    <w:rsid w:val="00A515EE"/>
    <w:rsid w:val="00A5168C"/>
    <w:rsid w:val="00A53524"/>
    <w:rsid w:val="00A53F9C"/>
    <w:rsid w:val="00A61AFD"/>
    <w:rsid w:val="00A623EE"/>
    <w:rsid w:val="00A64031"/>
    <w:rsid w:val="00A66873"/>
    <w:rsid w:val="00A6796D"/>
    <w:rsid w:val="00A718E5"/>
    <w:rsid w:val="00A729FB"/>
    <w:rsid w:val="00A73928"/>
    <w:rsid w:val="00A74143"/>
    <w:rsid w:val="00A74332"/>
    <w:rsid w:val="00A75C9B"/>
    <w:rsid w:val="00A7651F"/>
    <w:rsid w:val="00A766E7"/>
    <w:rsid w:val="00A82FF2"/>
    <w:rsid w:val="00A92A64"/>
    <w:rsid w:val="00A94630"/>
    <w:rsid w:val="00A9480A"/>
    <w:rsid w:val="00A9624F"/>
    <w:rsid w:val="00A97A7C"/>
    <w:rsid w:val="00AA2DC7"/>
    <w:rsid w:val="00AA34C7"/>
    <w:rsid w:val="00AB0F5D"/>
    <w:rsid w:val="00AB397B"/>
    <w:rsid w:val="00AB47EE"/>
    <w:rsid w:val="00AC3C52"/>
    <w:rsid w:val="00AC3D04"/>
    <w:rsid w:val="00AD1A66"/>
    <w:rsid w:val="00AD27C9"/>
    <w:rsid w:val="00AE1AFD"/>
    <w:rsid w:val="00AE21A2"/>
    <w:rsid w:val="00AE3B29"/>
    <w:rsid w:val="00AE7F69"/>
    <w:rsid w:val="00AF10EF"/>
    <w:rsid w:val="00AF2585"/>
    <w:rsid w:val="00AF3EE3"/>
    <w:rsid w:val="00AF477D"/>
    <w:rsid w:val="00AF49C1"/>
    <w:rsid w:val="00AF6B48"/>
    <w:rsid w:val="00AF75C5"/>
    <w:rsid w:val="00B000BF"/>
    <w:rsid w:val="00B00883"/>
    <w:rsid w:val="00B034AB"/>
    <w:rsid w:val="00B03D37"/>
    <w:rsid w:val="00B04827"/>
    <w:rsid w:val="00B06442"/>
    <w:rsid w:val="00B06A26"/>
    <w:rsid w:val="00B12E41"/>
    <w:rsid w:val="00B1437B"/>
    <w:rsid w:val="00B1685C"/>
    <w:rsid w:val="00B20075"/>
    <w:rsid w:val="00B211E8"/>
    <w:rsid w:val="00B21D8C"/>
    <w:rsid w:val="00B26FBC"/>
    <w:rsid w:val="00B34A02"/>
    <w:rsid w:val="00B421B7"/>
    <w:rsid w:val="00B42D68"/>
    <w:rsid w:val="00B44FA7"/>
    <w:rsid w:val="00B46C66"/>
    <w:rsid w:val="00B50AE0"/>
    <w:rsid w:val="00B50F90"/>
    <w:rsid w:val="00B5207D"/>
    <w:rsid w:val="00B56BC8"/>
    <w:rsid w:val="00B56BD0"/>
    <w:rsid w:val="00B60C94"/>
    <w:rsid w:val="00B61C66"/>
    <w:rsid w:val="00B62F69"/>
    <w:rsid w:val="00B630D9"/>
    <w:rsid w:val="00B63776"/>
    <w:rsid w:val="00B66FF7"/>
    <w:rsid w:val="00B71257"/>
    <w:rsid w:val="00B740F3"/>
    <w:rsid w:val="00B74E9D"/>
    <w:rsid w:val="00B7564E"/>
    <w:rsid w:val="00B776C0"/>
    <w:rsid w:val="00B8031E"/>
    <w:rsid w:val="00B80925"/>
    <w:rsid w:val="00B832DC"/>
    <w:rsid w:val="00B83DB4"/>
    <w:rsid w:val="00B84BA1"/>
    <w:rsid w:val="00B86A26"/>
    <w:rsid w:val="00B902BE"/>
    <w:rsid w:val="00B90BB4"/>
    <w:rsid w:val="00B91141"/>
    <w:rsid w:val="00B95E9F"/>
    <w:rsid w:val="00B961AA"/>
    <w:rsid w:val="00B975D9"/>
    <w:rsid w:val="00BA0422"/>
    <w:rsid w:val="00BA3F7C"/>
    <w:rsid w:val="00BA49F7"/>
    <w:rsid w:val="00BA4E80"/>
    <w:rsid w:val="00BA5386"/>
    <w:rsid w:val="00BB701D"/>
    <w:rsid w:val="00BC31E3"/>
    <w:rsid w:val="00BD3BFF"/>
    <w:rsid w:val="00BD4016"/>
    <w:rsid w:val="00BE2188"/>
    <w:rsid w:val="00BE3BA5"/>
    <w:rsid w:val="00BE5471"/>
    <w:rsid w:val="00BE5EAF"/>
    <w:rsid w:val="00BE7AF9"/>
    <w:rsid w:val="00BF25BF"/>
    <w:rsid w:val="00BF270C"/>
    <w:rsid w:val="00BF2F2F"/>
    <w:rsid w:val="00BF368A"/>
    <w:rsid w:val="00BF4A38"/>
    <w:rsid w:val="00C04C19"/>
    <w:rsid w:val="00C06829"/>
    <w:rsid w:val="00C112A1"/>
    <w:rsid w:val="00C117FA"/>
    <w:rsid w:val="00C11861"/>
    <w:rsid w:val="00C15FD0"/>
    <w:rsid w:val="00C1613D"/>
    <w:rsid w:val="00C24051"/>
    <w:rsid w:val="00C26D0A"/>
    <w:rsid w:val="00C300B0"/>
    <w:rsid w:val="00C312F4"/>
    <w:rsid w:val="00C31511"/>
    <w:rsid w:val="00C31FF5"/>
    <w:rsid w:val="00C32D9A"/>
    <w:rsid w:val="00C344D3"/>
    <w:rsid w:val="00C375F3"/>
    <w:rsid w:val="00C438AC"/>
    <w:rsid w:val="00C44270"/>
    <w:rsid w:val="00C458BA"/>
    <w:rsid w:val="00C47665"/>
    <w:rsid w:val="00C52F04"/>
    <w:rsid w:val="00C550DB"/>
    <w:rsid w:val="00C551D2"/>
    <w:rsid w:val="00C55B15"/>
    <w:rsid w:val="00C57A5C"/>
    <w:rsid w:val="00C61D50"/>
    <w:rsid w:val="00C6354F"/>
    <w:rsid w:val="00C671FF"/>
    <w:rsid w:val="00C71538"/>
    <w:rsid w:val="00C72456"/>
    <w:rsid w:val="00C7323B"/>
    <w:rsid w:val="00C73886"/>
    <w:rsid w:val="00C81096"/>
    <w:rsid w:val="00C8252D"/>
    <w:rsid w:val="00C85D0A"/>
    <w:rsid w:val="00C87C98"/>
    <w:rsid w:val="00C90CB3"/>
    <w:rsid w:val="00C9204C"/>
    <w:rsid w:val="00C96108"/>
    <w:rsid w:val="00CA37DF"/>
    <w:rsid w:val="00CA5AED"/>
    <w:rsid w:val="00CA6E58"/>
    <w:rsid w:val="00CA79DE"/>
    <w:rsid w:val="00CB1A3E"/>
    <w:rsid w:val="00CB6A6B"/>
    <w:rsid w:val="00CB7B94"/>
    <w:rsid w:val="00CC175C"/>
    <w:rsid w:val="00CC28C7"/>
    <w:rsid w:val="00CC3B99"/>
    <w:rsid w:val="00CC5B46"/>
    <w:rsid w:val="00CD01E3"/>
    <w:rsid w:val="00CD3F03"/>
    <w:rsid w:val="00CD549C"/>
    <w:rsid w:val="00CE563B"/>
    <w:rsid w:val="00CE6A2E"/>
    <w:rsid w:val="00CF2616"/>
    <w:rsid w:val="00CF75F8"/>
    <w:rsid w:val="00D050D6"/>
    <w:rsid w:val="00D05884"/>
    <w:rsid w:val="00D160C1"/>
    <w:rsid w:val="00D25388"/>
    <w:rsid w:val="00D351A2"/>
    <w:rsid w:val="00D454EF"/>
    <w:rsid w:val="00D566F8"/>
    <w:rsid w:val="00D57654"/>
    <w:rsid w:val="00D60123"/>
    <w:rsid w:val="00D601F9"/>
    <w:rsid w:val="00D610B8"/>
    <w:rsid w:val="00D61788"/>
    <w:rsid w:val="00D62FEF"/>
    <w:rsid w:val="00D634C9"/>
    <w:rsid w:val="00D644F8"/>
    <w:rsid w:val="00D64519"/>
    <w:rsid w:val="00D652C3"/>
    <w:rsid w:val="00D76FB7"/>
    <w:rsid w:val="00D8534D"/>
    <w:rsid w:val="00D942D2"/>
    <w:rsid w:val="00D957A0"/>
    <w:rsid w:val="00DA16FF"/>
    <w:rsid w:val="00DA1D2B"/>
    <w:rsid w:val="00DA4472"/>
    <w:rsid w:val="00DA65BB"/>
    <w:rsid w:val="00DA7097"/>
    <w:rsid w:val="00DB0D52"/>
    <w:rsid w:val="00DB612F"/>
    <w:rsid w:val="00DB770F"/>
    <w:rsid w:val="00DC260D"/>
    <w:rsid w:val="00DC79E6"/>
    <w:rsid w:val="00DD1E35"/>
    <w:rsid w:val="00DE0C10"/>
    <w:rsid w:val="00DE0C61"/>
    <w:rsid w:val="00DE72EB"/>
    <w:rsid w:val="00DF20D1"/>
    <w:rsid w:val="00DF4815"/>
    <w:rsid w:val="00E019B6"/>
    <w:rsid w:val="00E06C31"/>
    <w:rsid w:val="00E17DA2"/>
    <w:rsid w:val="00E20E19"/>
    <w:rsid w:val="00E223CB"/>
    <w:rsid w:val="00E22584"/>
    <w:rsid w:val="00E22A7B"/>
    <w:rsid w:val="00E231AF"/>
    <w:rsid w:val="00E265DD"/>
    <w:rsid w:val="00E30CF3"/>
    <w:rsid w:val="00E32276"/>
    <w:rsid w:val="00E34ADE"/>
    <w:rsid w:val="00E35870"/>
    <w:rsid w:val="00E376E8"/>
    <w:rsid w:val="00E416AB"/>
    <w:rsid w:val="00E43611"/>
    <w:rsid w:val="00E45738"/>
    <w:rsid w:val="00E51A27"/>
    <w:rsid w:val="00E52436"/>
    <w:rsid w:val="00E53871"/>
    <w:rsid w:val="00E562D1"/>
    <w:rsid w:val="00E6665D"/>
    <w:rsid w:val="00E67158"/>
    <w:rsid w:val="00E67566"/>
    <w:rsid w:val="00E71818"/>
    <w:rsid w:val="00E75D13"/>
    <w:rsid w:val="00E76182"/>
    <w:rsid w:val="00E80B1A"/>
    <w:rsid w:val="00E82BDB"/>
    <w:rsid w:val="00E82F9E"/>
    <w:rsid w:val="00E8440F"/>
    <w:rsid w:val="00E844EB"/>
    <w:rsid w:val="00E8735F"/>
    <w:rsid w:val="00E91E31"/>
    <w:rsid w:val="00E91F15"/>
    <w:rsid w:val="00E926FF"/>
    <w:rsid w:val="00E950E2"/>
    <w:rsid w:val="00EA22ED"/>
    <w:rsid w:val="00EA3CDD"/>
    <w:rsid w:val="00EA695D"/>
    <w:rsid w:val="00EA6D18"/>
    <w:rsid w:val="00EA7CED"/>
    <w:rsid w:val="00EB0234"/>
    <w:rsid w:val="00EB07AE"/>
    <w:rsid w:val="00EB0CA3"/>
    <w:rsid w:val="00EB2EBE"/>
    <w:rsid w:val="00EB3847"/>
    <w:rsid w:val="00EC3B0C"/>
    <w:rsid w:val="00EC6D84"/>
    <w:rsid w:val="00ED1566"/>
    <w:rsid w:val="00ED1C61"/>
    <w:rsid w:val="00ED3B5A"/>
    <w:rsid w:val="00ED6C30"/>
    <w:rsid w:val="00EE1839"/>
    <w:rsid w:val="00EE29B1"/>
    <w:rsid w:val="00EE61AC"/>
    <w:rsid w:val="00EE66B4"/>
    <w:rsid w:val="00EF0E2E"/>
    <w:rsid w:val="00EF154B"/>
    <w:rsid w:val="00EF2366"/>
    <w:rsid w:val="00EF339F"/>
    <w:rsid w:val="00EF44DB"/>
    <w:rsid w:val="00EF51A2"/>
    <w:rsid w:val="00EF534A"/>
    <w:rsid w:val="00EF731C"/>
    <w:rsid w:val="00EF7643"/>
    <w:rsid w:val="00EF7DF5"/>
    <w:rsid w:val="00F0331B"/>
    <w:rsid w:val="00F03619"/>
    <w:rsid w:val="00F0500C"/>
    <w:rsid w:val="00F10687"/>
    <w:rsid w:val="00F1084C"/>
    <w:rsid w:val="00F14537"/>
    <w:rsid w:val="00F1587D"/>
    <w:rsid w:val="00F15E91"/>
    <w:rsid w:val="00F176A9"/>
    <w:rsid w:val="00F20A2D"/>
    <w:rsid w:val="00F21413"/>
    <w:rsid w:val="00F22297"/>
    <w:rsid w:val="00F22586"/>
    <w:rsid w:val="00F331AE"/>
    <w:rsid w:val="00F35DAF"/>
    <w:rsid w:val="00F418F8"/>
    <w:rsid w:val="00F43A4F"/>
    <w:rsid w:val="00F47659"/>
    <w:rsid w:val="00F479F3"/>
    <w:rsid w:val="00F54DAC"/>
    <w:rsid w:val="00F54FD6"/>
    <w:rsid w:val="00F558F0"/>
    <w:rsid w:val="00F56D90"/>
    <w:rsid w:val="00F61C2C"/>
    <w:rsid w:val="00F63246"/>
    <w:rsid w:val="00F6392C"/>
    <w:rsid w:val="00F63A4D"/>
    <w:rsid w:val="00F674FF"/>
    <w:rsid w:val="00F67CD4"/>
    <w:rsid w:val="00F70B00"/>
    <w:rsid w:val="00F76004"/>
    <w:rsid w:val="00F76279"/>
    <w:rsid w:val="00F83F15"/>
    <w:rsid w:val="00F83FAA"/>
    <w:rsid w:val="00FA0C22"/>
    <w:rsid w:val="00FA1286"/>
    <w:rsid w:val="00FA34C0"/>
    <w:rsid w:val="00FA40C7"/>
    <w:rsid w:val="00FA43FB"/>
    <w:rsid w:val="00FA65B9"/>
    <w:rsid w:val="00FA6B1D"/>
    <w:rsid w:val="00FB221D"/>
    <w:rsid w:val="00FB4423"/>
    <w:rsid w:val="00FB561F"/>
    <w:rsid w:val="00FB571A"/>
    <w:rsid w:val="00FB7CEB"/>
    <w:rsid w:val="00FC181E"/>
    <w:rsid w:val="00FC2046"/>
    <w:rsid w:val="00FC34D3"/>
    <w:rsid w:val="00FC4A44"/>
    <w:rsid w:val="00FC7DED"/>
    <w:rsid w:val="00FD048F"/>
    <w:rsid w:val="00FD52ED"/>
    <w:rsid w:val="00FD687D"/>
    <w:rsid w:val="00FD6AAA"/>
    <w:rsid w:val="00FE58AB"/>
    <w:rsid w:val="00FF4BD2"/>
    <w:rsid w:val="00FF50E4"/>
    <w:rsid w:val="00FF6A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Buletai,List Paragraph21,lp1,Bullet 1,Use Case List Paragraph,List Paragraph111,Paragraph,ERP-List Paragraph,List Paragraph11,Numbering,List not in Table,Lentele,VARNELES,lp11"/>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taisymai">
    <w:name w:val="Revision"/>
    <w:hidden/>
    <w:uiPriority w:val="99"/>
    <w:semiHidden/>
    <w:rsid w:val="004C2375"/>
    <w:pPr>
      <w:spacing w:after="0" w:line="240" w:lineRule="auto"/>
    </w:pPr>
  </w:style>
  <w:style w:type="character" w:styleId="Hipersaitas">
    <w:name w:val="Hyperlink"/>
    <w:basedOn w:val="Numatytasispastraiposriftas"/>
    <w:uiPriority w:val="99"/>
    <w:unhideWhenUsed/>
    <w:rsid w:val="006F0ADE"/>
    <w:rPr>
      <w:color w:val="0563C1" w:themeColor="hyperlink"/>
      <w:u w:val="single"/>
    </w:rPr>
  </w:style>
  <w:style w:type="character" w:styleId="Neapdorotaspaminjimas">
    <w:name w:val="Unresolved Mention"/>
    <w:basedOn w:val="Numatytasispastraiposriftas"/>
    <w:uiPriority w:val="99"/>
    <w:semiHidden/>
    <w:unhideWhenUsed/>
    <w:rsid w:val="006F0ADE"/>
    <w:rPr>
      <w:color w:val="605E5C"/>
      <w:shd w:val="clear" w:color="auto" w:fill="E1DFDD"/>
    </w:rPr>
  </w:style>
  <w:style w:type="paragraph" w:customStyle="1" w:styleId="isselectedend">
    <w:name w:val="isselectedend"/>
    <w:basedOn w:val="prastasis"/>
    <w:rsid w:val="00C52F0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erirtashipersaitas">
    <w:name w:val="FollowedHyperlink"/>
    <w:basedOn w:val="Numatytasispastraiposriftas"/>
    <w:uiPriority w:val="99"/>
    <w:semiHidden/>
    <w:unhideWhenUsed/>
    <w:rsid w:val="00286305"/>
    <w:rPr>
      <w:color w:val="954F72" w:themeColor="followedHyperlink"/>
      <w:u w:val="single"/>
    </w:rPr>
  </w:style>
  <w:style w:type="character" w:customStyle="1" w:styleId="fontstyle01">
    <w:name w:val="fontstyle01"/>
    <w:basedOn w:val="Numatytasispastraiposriftas"/>
    <w:rsid w:val="00E82BDB"/>
    <w:rPr>
      <w:rFonts w:ascii="Arial" w:hAnsi="Arial" w:cs="Arial" w:hint="default"/>
      <w:b w:val="0"/>
      <w:bCs w:val="0"/>
      <w:i w:val="0"/>
      <w:iCs w:val="0"/>
      <w:color w:val="000000"/>
      <w:sz w:val="18"/>
      <w:szCs w:val="18"/>
    </w:rPr>
  </w:style>
  <w:style w:type="character" w:customStyle="1" w:styleId="SraopastraipaDiagrama">
    <w:name w:val="Sąrašo pastraipa Diagrama"/>
    <w:aliases w:val="List Paragraph Red Diagrama,Bullet EY Diagrama,Buletai Diagrama,List Paragraph21 Diagrama,lp1 Diagrama,Bullet 1 Diagrama,Use Case List Paragraph Diagrama,List Paragraph111 Diagrama,Paragraph Diagrama,ERP-List Paragraph Diagrama"/>
    <w:link w:val="Sraopastraipa"/>
    <w:uiPriority w:val="34"/>
    <w:qFormat/>
    <w:locked/>
    <w:rsid w:val="007067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61832F55-E3A3-481D-91DE-7EF320296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4</Pages>
  <Words>6024</Words>
  <Characters>3435</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Justina Puleikytė</cp:lastModifiedBy>
  <cp:revision>318</cp:revision>
  <cp:lastPrinted>2026-06-12T08:59:00Z</cp:lastPrinted>
  <dcterms:created xsi:type="dcterms:W3CDTF">2026-01-28T11:07:00Z</dcterms:created>
  <dcterms:modified xsi:type="dcterms:W3CDTF">2026-06-12T12:33:00Z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